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14:paraId="5999F4A8" w14:textId="77777777" w:rsidTr="0028372B">
        <w:tc>
          <w:tcPr>
            <w:tcW w:w="3132" w:type="dxa"/>
            <w:tcBorders>
              <w:top w:val="thickThinLargeGap" w:sz="2" w:space="0" w:color="auto"/>
              <w:left w:val="thickThinLargeGap" w:sz="2" w:space="0" w:color="auto"/>
            </w:tcBorders>
          </w:tcPr>
          <w:p w14:paraId="17D338ED"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1D3B9A4A"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624A470B" wp14:editId="5694607D">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129AD995"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6741EAB0" w14:textId="77777777" w:rsidTr="0028372B">
        <w:tc>
          <w:tcPr>
            <w:tcW w:w="3132" w:type="dxa"/>
            <w:tcBorders>
              <w:left w:val="thickThinLargeGap" w:sz="2" w:space="0" w:color="auto"/>
            </w:tcBorders>
          </w:tcPr>
          <w:p w14:paraId="024BAE79"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r w:rsidR="00E846DE">
              <w:rPr>
                <w:rStyle w:val="Hyperlink"/>
                <w:rFonts w:asciiTheme="majorBidi" w:hAnsiTheme="majorBidi" w:cstheme="majorBidi"/>
                <w:b/>
                <w:bCs/>
                <w:color w:val="auto"/>
                <w:sz w:val="24"/>
                <w:szCs w:val="24"/>
                <w:u w:val="none"/>
              </w:rPr>
              <w:t xml:space="preserve"> Summer </w:t>
            </w:r>
          </w:p>
        </w:tc>
        <w:tc>
          <w:tcPr>
            <w:tcW w:w="3606" w:type="dxa"/>
            <w:vMerge/>
          </w:tcPr>
          <w:p w14:paraId="2C70F87A"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04F933B9"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E846DE">
              <w:rPr>
                <w:rStyle w:val="Hyperlink"/>
                <w:rFonts w:asciiTheme="majorBidi" w:hAnsiTheme="majorBidi" w:cstheme="majorBidi"/>
                <w:b/>
                <w:bCs/>
                <w:color w:val="auto"/>
                <w:sz w:val="24"/>
                <w:szCs w:val="24"/>
                <w:u w:val="none"/>
              </w:rPr>
              <w:t>: Nursing</w:t>
            </w:r>
          </w:p>
        </w:tc>
      </w:tr>
      <w:tr w:rsidR="00327045" w:rsidRPr="0028372B" w14:paraId="1032B54B" w14:textId="77777777" w:rsidTr="0028372B">
        <w:tc>
          <w:tcPr>
            <w:tcW w:w="3132" w:type="dxa"/>
            <w:tcBorders>
              <w:left w:val="thickThinLargeGap" w:sz="2" w:space="0" w:color="auto"/>
            </w:tcBorders>
            <w:vAlign w:val="center"/>
          </w:tcPr>
          <w:p w14:paraId="66D561C3"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846DE">
              <w:rPr>
                <w:rFonts w:asciiTheme="majorBidi" w:hAnsiTheme="majorBidi" w:cstheme="majorBidi"/>
                <w:b/>
                <w:bCs/>
                <w:sz w:val="24"/>
                <w:szCs w:val="24"/>
                <w:lang w:bidi="ar-JO"/>
              </w:rPr>
              <w:t>: 3</w:t>
            </w:r>
          </w:p>
        </w:tc>
        <w:tc>
          <w:tcPr>
            <w:tcW w:w="3606" w:type="dxa"/>
            <w:vMerge/>
          </w:tcPr>
          <w:p w14:paraId="23147166"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624F1DAF"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E846DE">
              <w:rPr>
                <w:rFonts w:asciiTheme="majorBidi" w:hAnsiTheme="majorBidi" w:cstheme="majorBidi"/>
                <w:b/>
                <w:bCs/>
                <w:sz w:val="24"/>
                <w:szCs w:val="24"/>
                <w:lang w:bidi="ar-JO"/>
              </w:rPr>
              <w:t>: Nursing</w:t>
            </w:r>
          </w:p>
        </w:tc>
      </w:tr>
      <w:tr w:rsidR="00327045" w:rsidRPr="0028372B" w14:paraId="016BF5BF" w14:textId="77777777" w:rsidTr="0028372B">
        <w:tc>
          <w:tcPr>
            <w:tcW w:w="3132" w:type="dxa"/>
            <w:tcBorders>
              <w:left w:val="thickThinLargeGap" w:sz="2" w:space="0" w:color="auto"/>
              <w:bottom w:val="thickThinLargeGap" w:sz="2" w:space="0" w:color="auto"/>
            </w:tcBorders>
            <w:vAlign w:val="center"/>
          </w:tcPr>
          <w:p w14:paraId="0461B53F"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3372F1CD"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5BB31CFD" w14:textId="77777777" w:rsidR="00327045" w:rsidRPr="0028372B" w:rsidRDefault="00327045" w:rsidP="00933D6D">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E846DE">
              <w:rPr>
                <w:rFonts w:asciiTheme="majorBidi" w:hAnsiTheme="majorBidi" w:cstheme="majorBidi"/>
                <w:b/>
                <w:bCs/>
                <w:sz w:val="24"/>
                <w:szCs w:val="24"/>
                <w:lang w:bidi="ar-JO"/>
              </w:rPr>
              <w:t xml:space="preserve"> 202</w:t>
            </w:r>
            <w:r w:rsidR="00933D6D">
              <w:rPr>
                <w:rFonts w:asciiTheme="majorBidi" w:hAnsiTheme="majorBidi" w:cstheme="majorBidi"/>
                <w:b/>
                <w:bCs/>
                <w:sz w:val="24"/>
                <w:szCs w:val="24"/>
                <w:lang w:bidi="ar-JO"/>
              </w:rPr>
              <w:t>1</w:t>
            </w:r>
            <w:r w:rsidR="00E846DE">
              <w:rPr>
                <w:rFonts w:asciiTheme="majorBidi" w:hAnsiTheme="majorBidi" w:cstheme="majorBidi"/>
                <w:b/>
                <w:bCs/>
                <w:sz w:val="24"/>
                <w:szCs w:val="24"/>
                <w:lang w:bidi="ar-JO"/>
              </w:rPr>
              <w:t>/202</w:t>
            </w:r>
            <w:r w:rsidR="00933D6D">
              <w:rPr>
                <w:rFonts w:asciiTheme="majorBidi" w:hAnsiTheme="majorBidi" w:cstheme="majorBidi"/>
                <w:b/>
                <w:bCs/>
                <w:sz w:val="24"/>
                <w:szCs w:val="24"/>
                <w:lang w:bidi="ar-JO"/>
              </w:rPr>
              <w:t>2</w:t>
            </w:r>
          </w:p>
        </w:tc>
      </w:tr>
    </w:tbl>
    <w:p w14:paraId="25BF6014" w14:textId="77777777" w:rsidR="00BD28BF" w:rsidRPr="0028372B" w:rsidRDefault="00BD28BF" w:rsidP="00DB3B73">
      <w:pPr>
        <w:rPr>
          <w:rFonts w:asciiTheme="majorBidi" w:hAnsiTheme="majorBidi" w:cstheme="majorBidi"/>
          <w:rtl/>
        </w:rPr>
      </w:pPr>
    </w:p>
    <w:p w14:paraId="39D5A1E1"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65"/>
        <w:gridCol w:w="525"/>
        <w:gridCol w:w="978"/>
        <w:gridCol w:w="4842"/>
        <w:gridCol w:w="1618"/>
      </w:tblGrid>
      <w:tr w:rsidR="00126BA2" w:rsidRPr="0028372B" w14:paraId="0A846089" w14:textId="77777777" w:rsidTr="00D2780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14:paraId="53B00612" w14:textId="77777777" w:rsidR="00126BA2" w:rsidRPr="0028372B" w:rsidRDefault="00E846DE" w:rsidP="00E1642D">
            <w:pPr>
              <w:jc w:val="center"/>
              <w:rPr>
                <w:rFonts w:asciiTheme="majorBidi" w:hAnsiTheme="majorBidi" w:cstheme="majorBidi"/>
                <w:b/>
                <w:bCs/>
                <w:sz w:val="24"/>
                <w:szCs w:val="24"/>
                <w:rtl/>
                <w:lang w:bidi="ar-JO"/>
              </w:rPr>
            </w:pPr>
            <w:bookmarkStart w:id="0" w:name="_Hlk59275911"/>
            <w:r>
              <w:rPr>
                <w:rFonts w:asciiTheme="majorBidi" w:hAnsiTheme="majorBidi" w:cstheme="majorBidi"/>
                <w:b/>
                <w:bCs/>
                <w:lang w:bidi="ar-JO"/>
              </w:rPr>
              <w:t>Co /</w:t>
            </w:r>
            <w:r w:rsidR="00126BA2" w:rsidRPr="0028372B">
              <w:rPr>
                <w:rFonts w:asciiTheme="majorBidi" w:hAnsiTheme="majorBidi" w:cstheme="majorBidi"/>
                <w:b/>
                <w:bCs/>
                <w:lang w:bidi="ar-JO"/>
              </w:rPr>
              <w:t>Pre</w:t>
            </w:r>
            <w:r>
              <w:rPr>
                <w:rFonts w:asciiTheme="majorBidi" w:hAnsiTheme="majorBidi" w:cstheme="majorBidi"/>
                <w:b/>
                <w:bCs/>
                <w:lang w:bidi="ar-JO"/>
              </w:rPr>
              <w:t>-</w:t>
            </w:r>
            <w:r w:rsidR="00126BA2" w:rsidRPr="0028372B">
              <w:rPr>
                <w:rFonts w:asciiTheme="majorBidi" w:hAnsiTheme="majorBidi" w:cstheme="majorBidi"/>
                <w:b/>
                <w:bCs/>
                <w:lang w:bidi="ar-JO"/>
              </w:rPr>
              <w:t xml:space="preserve">requisite </w:t>
            </w:r>
          </w:p>
        </w:tc>
        <w:tc>
          <w:tcPr>
            <w:tcW w:w="6030" w:type="dxa"/>
            <w:gridSpan w:val="2"/>
            <w:tcBorders>
              <w:top w:val="thickThinLargeGap" w:sz="2" w:space="0" w:color="auto"/>
            </w:tcBorders>
            <w:shd w:val="clear" w:color="auto" w:fill="D9D9D9" w:themeFill="background1" w:themeFillShade="D9"/>
            <w:vAlign w:val="center"/>
          </w:tcPr>
          <w:p w14:paraId="22E5D415" w14:textId="77777777"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14:paraId="6605E08D" w14:textId="77777777"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66CD2DFD" w14:textId="77777777" w:rsidTr="00D2780C">
        <w:tc>
          <w:tcPr>
            <w:tcW w:w="1920" w:type="dxa"/>
            <w:gridSpan w:val="2"/>
            <w:tcBorders>
              <w:top w:val="thickThinLargeGap" w:sz="2" w:space="0" w:color="auto"/>
              <w:left w:val="thickThinLargeGap" w:sz="2" w:space="0" w:color="auto"/>
            </w:tcBorders>
            <w:shd w:val="clear" w:color="auto" w:fill="auto"/>
            <w:vAlign w:val="center"/>
          </w:tcPr>
          <w:p w14:paraId="13781D0C" w14:textId="77777777" w:rsidR="00126BA2" w:rsidRPr="0028372B" w:rsidRDefault="00004286" w:rsidP="00E846D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Adult health nursing 1- Theory</w:t>
            </w:r>
          </w:p>
        </w:tc>
        <w:tc>
          <w:tcPr>
            <w:tcW w:w="6030" w:type="dxa"/>
            <w:gridSpan w:val="2"/>
            <w:tcBorders>
              <w:top w:val="thickThinLargeGap" w:sz="2" w:space="0" w:color="auto"/>
            </w:tcBorders>
            <w:shd w:val="clear" w:color="auto" w:fill="auto"/>
            <w:vAlign w:val="center"/>
          </w:tcPr>
          <w:p w14:paraId="01FF0E75" w14:textId="77777777" w:rsidR="00126BA2" w:rsidRPr="0028372B" w:rsidRDefault="00004286" w:rsidP="0000428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Emergency Nursing</w:t>
            </w:r>
          </w:p>
          <w:p w14:paraId="30DA61B7" w14:textId="77777777" w:rsidR="00126BA2" w:rsidRPr="0028372B" w:rsidRDefault="00126BA2" w:rsidP="00103B7E">
            <w:pPr>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14:paraId="44E380B3" w14:textId="77777777" w:rsidR="00126BA2" w:rsidRPr="0028372B" w:rsidRDefault="00004286"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091021900</w:t>
            </w:r>
          </w:p>
        </w:tc>
      </w:tr>
      <w:bookmarkEnd w:id="0"/>
      <w:tr w:rsidR="00545CBE" w:rsidRPr="0028372B" w14:paraId="590FE079" w14:textId="77777777" w:rsidTr="00126BA2">
        <w:tc>
          <w:tcPr>
            <w:tcW w:w="1380" w:type="dxa"/>
            <w:tcBorders>
              <w:left w:val="thickThinLargeGap" w:sz="2" w:space="0" w:color="auto"/>
              <w:right w:val="single" w:sz="4" w:space="0" w:color="auto"/>
            </w:tcBorders>
            <w:shd w:val="clear" w:color="auto" w:fill="D9D9D9" w:themeFill="background1" w:themeFillShade="D9"/>
            <w:vAlign w:val="center"/>
          </w:tcPr>
          <w:p w14:paraId="686A3061" w14:textId="77777777"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14:paraId="4CCEE18A" w14:textId="77777777" w:rsidR="00545CBE" w:rsidRPr="0028372B" w:rsidRDefault="00545CBE"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14:paraId="37AF3EFA" w14:textId="77777777"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6A3962B9" w14:textId="77777777" w:rsidTr="00126BA2">
        <w:tc>
          <w:tcPr>
            <w:tcW w:w="1380" w:type="dxa"/>
            <w:tcBorders>
              <w:left w:val="thickThinLargeGap" w:sz="2" w:space="0" w:color="auto"/>
              <w:bottom w:val="thickThinLargeGap" w:sz="2" w:space="0" w:color="auto"/>
              <w:right w:val="single" w:sz="4" w:space="0" w:color="auto"/>
            </w:tcBorders>
          </w:tcPr>
          <w:p w14:paraId="51237220" w14:textId="45B1501D" w:rsidR="0028372B" w:rsidRPr="00426E39" w:rsidRDefault="0028372B" w:rsidP="00426E39">
            <w:pPr>
              <w:jc w:val="right"/>
              <w:rPr>
                <w:rFonts w:asciiTheme="majorBidi" w:hAnsiTheme="majorBidi" w:cstheme="majorBidi"/>
                <w:b/>
                <w:bCs/>
                <w:noProof/>
                <w:sz w:val="24"/>
                <w:szCs w:val="24"/>
                <w:rtl/>
                <w:lang w:bidi="ar-JO"/>
              </w:rPr>
            </w:pPr>
            <w:r w:rsidRPr="00426E39">
              <w:rPr>
                <w:rFonts w:asciiTheme="majorBidi" w:hAnsiTheme="majorBidi" w:cstheme="majorBidi"/>
                <w:b/>
                <w:bCs/>
                <w:noProof/>
                <w:sz w:val="24"/>
                <w:szCs w:val="24"/>
                <w:rtl/>
              </w:rPr>
              <mc:AlternateContent>
                <mc:Choice Requires="wps">
                  <w:drawing>
                    <wp:anchor distT="0" distB="0" distL="114300" distR="114300" simplePos="0" relativeHeight="251729920" behindDoc="0" locked="0" layoutInCell="1" allowOverlap="1" wp14:anchorId="1546800B" wp14:editId="4CAAD74C">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506D3CF"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Cwi1c1iAgAAHQUAAA4AAAAAAAAAAAAAAAAALgIAAGRycy9l&#10;Mm9Eb2MueG1sUEsBAi0AFAAGAAgAAAAhAHJXaPbfAAAACAEAAA8AAAAAAAAAAAAAAAAAvAQAAGRy&#10;cy9kb3ducmV2LnhtbFBLBQYAAAAABAAEAPMAAADIBQAAAAA=&#10;" filled="f" strokecolor="#1f3763 [1604]" strokeweight="1pt"/>
                  </w:pict>
                </mc:Fallback>
              </mc:AlternateContent>
            </w:r>
            <w:r w:rsidR="00877918">
              <w:rPr>
                <w:rFonts w:asciiTheme="majorBidi" w:hAnsiTheme="majorBidi" w:cstheme="majorBidi"/>
                <w:b/>
                <w:bCs/>
                <w:noProof/>
                <w:sz w:val="24"/>
                <w:szCs w:val="24"/>
                <w:lang w:bidi="ar-JO"/>
              </w:rPr>
              <w:t>9424</w:t>
            </w:r>
          </w:p>
        </w:tc>
        <w:tc>
          <w:tcPr>
            <w:tcW w:w="1536" w:type="dxa"/>
            <w:gridSpan w:val="2"/>
            <w:tcBorders>
              <w:left w:val="single" w:sz="4" w:space="0" w:color="auto"/>
              <w:bottom w:val="thickThinLargeGap" w:sz="2" w:space="0" w:color="auto"/>
            </w:tcBorders>
          </w:tcPr>
          <w:p w14:paraId="7C887F76" w14:textId="1AC8E570" w:rsidR="0028372B" w:rsidRPr="00426E39" w:rsidRDefault="00933D6D" w:rsidP="00426E39">
            <w:pPr>
              <w:jc w:val="right"/>
              <w:rPr>
                <w:rFonts w:asciiTheme="majorBidi" w:hAnsiTheme="majorBidi" w:cstheme="majorBidi"/>
                <w:b/>
                <w:bCs/>
                <w:noProof/>
                <w:sz w:val="24"/>
                <w:szCs w:val="24"/>
                <w:rtl/>
                <w:lang w:bidi="ar-JO"/>
              </w:rPr>
            </w:pPr>
            <w:r w:rsidRPr="00426E39">
              <w:rPr>
                <w:rFonts w:asciiTheme="majorBidi" w:hAnsiTheme="majorBidi" w:cstheme="majorBidi"/>
                <w:b/>
                <w:bCs/>
                <w:noProof/>
                <w:sz w:val="24"/>
                <w:szCs w:val="24"/>
                <w:lang w:bidi="ar-JO"/>
              </w:rPr>
              <w:t xml:space="preserve"> </w:t>
            </w:r>
            <w:r w:rsidR="00877918" w:rsidRPr="00877918">
              <w:rPr>
                <w:rFonts w:asciiTheme="majorBidi" w:hAnsiTheme="majorBidi" w:cstheme="majorBidi"/>
                <w:b/>
                <w:bCs/>
                <w:noProof/>
                <w:sz w:val="24"/>
                <w:szCs w:val="24"/>
                <w:lang w:bidi="ar-JO"/>
              </w:rPr>
              <w:t>08:15-09:45</w:t>
            </w:r>
          </w:p>
        </w:tc>
        <w:tc>
          <w:tcPr>
            <w:tcW w:w="6668" w:type="dxa"/>
            <w:gridSpan w:val="2"/>
            <w:tcBorders>
              <w:left w:val="single" w:sz="4" w:space="0" w:color="auto"/>
              <w:bottom w:val="thickThinLargeGap" w:sz="2" w:space="0" w:color="auto"/>
              <w:right w:val="single" w:sz="4" w:space="0" w:color="auto"/>
            </w:tcBorders>
          </w:tcPr>
          <w:p w14:paraId="1B8EC303" w14:textId="77777777" w:rsidR="0028372B" w:rsidRPr="00194281" w:rsidRDefault="0000000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1"/>
                  <w14:checkedState w14:val="2612" w14:font="MS Gothic"/>
                  <w14:uncheckedState w14:val="2610" w14:font="MS Gothic"/>
                </w14:checkbox>
              </w:sdtPr>
              <w:sdtContent>
                <w:r w:rsidR="00E846DE">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4EDC085B" w14:textId="77777777" w:rsidR="0028372B" w:rsidRPr="002A5200" w:rsidRDefault="00000000"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Content>
                <w:r w:rsidR="00E846DE">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Content>
                <w:r w:rsidR="00E846DE">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Content>
                <w:r w:rsidR="00426E39">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14:paraId="368D40FA"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640294A1" w14:textId="77777777"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207"/>
        <w:gridCol w:w="1525"/>
        <w:gridCol w:w="1411"/>
        <w:gridCol w:w="1297"/>
        <w:gridCol w:w="2186"/>
      </w:tblGrid>
      <w:tr w:rsidR="00004286" w:rsidRPr="00C67C39" w14:paraId="54B54102" w14:textId="77777777" w:rsidTr="00D2780C">
        <w:tc>
          <w:tcPr>
            <w:tcW w:w="2538" w:type="dxa"/>
            <w:shd w:val="clear" w:color="auto" w:fill="D9D9D9" w:themeFill="background1" w:themeFillShade="D9"/>
            <w:vAlign w:val="center"/>
          </w:tcPr>
          <w:p w14:paraId="520CCE36"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14:paraId="504FD2C5"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14:paraId="2155B1A6"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14:paraId="6F8CFE3A"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14:paraId="0F01D782"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004286" w:rsidRPr="00C67C39" w14:paraId="0BB9DE15" w14:textId="77777777" w:rsidTr="00D2780C">
        <w:tc>
          <w:tcPr>
            <w:tcW w:w="2538" w:type="dxa"/>
            <w:shd w:val="clear" w:color="auto" w:fill="auto"/>
            <w:vAlign w:val="center"/>
          </w:tcPr>
          <w:p w14:paraId="488BDF10" w14:textId="731176C6" w:rsidR="00153035" w:rsidRPr="00C67C39" w:rsidRDefault="00877918" w:rsidP="00E846D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m.atout@philadelphia.edu.jo</w:t>
            </w:r>
          </w:p>
        </w:tc>
        <w:tc>
          <w:tcPr>
            <w:tcW w:w="1559" w:type="dxa"/>
            <w:shd w:val="clear" w:color="auto" w:fill="auto"/>
            <w:vAlign w:val="center"/>
          </w:tcPr>
          <w:p w14:paraId="3BF37273" w14:textId="77777777" w:rsidR="00877918" w:rsidRPr="00877918" w:rsidRDefault="00877918" w:rsidP="00877918">
            <w:pPr>
              <w:jc w:val="center"/>
              <w:rPr>
                <w:rFonts w:asciiTheme="majorBidi" w:hAnsiTheme="majorBidi" w:cstheme="majorBidi"/>
                <w:b/>
                <w:bCs/>
                <w:sz w:val="24"/>
                <w:szCs w:val="24"/>
                <w:rtl/>
                <w:lang w:bidi="ar-JO"/>
              </w:rPr>
            </w:pPr>
            <w:r w:rsidRPr="00877918">
              <w:rPr>
                <w:rFonts w:asciiTheme="majorBidi" w:hAnsiTheme="majorBidi" w:cs="Times New Roman"/>
                <w:b/>
                <w:bCs/>
                <w:sz w:val="24"/>
                <w:szCs w:val="24"/>
                <w:rtl/>
                <w:lang w:bidi="ar-JO"/>
              </w:rPr>
              <w:t>9:15-10:30</w:t>
            </w:r>
          </w:p>
          <w:p w14:paraId="057A7A3A" w14:textId="77777777" w:rsidR="00877918" w:rsidRPr="00877918" w:rsidRDefault="00877918" w:rsidP="00877918">
            <w:pPr>
              <w:jc w:val="center"/>
              <w:rPr>
                <w:rFonts w:asciiTheme="majorBidi" w:hAnsiTheme="majorBidi" w:cstheme="majorBidi"/>
                <w:b/>
                <w:bCs/>
                <w:sz w:val="24"/>
                <w:szCs w:val="24"/>
                <w:lang w:bidi="ar-JO"/>
              </w:rPr>
            </w:pPr>
            <w:r w:rsidRPr="00877918">
              <w:rPr>
                <w:rFonts w:asciiTheme="majorBidi" w:hAnsiTheme="majorBidi" w:cs="Times New Roman"/>
                <w:b/>
                <w:bCs/>
                <w:sz w:val="24"/>
                <w:szCs w:val="24"/>
                <w:rtl/>
                <w:lang w:bidi="ar-JO"/>
              </w:rPr>
              <w:t>(</w:t>
            </w:r>
            <w:r w:rsidRPr="00877918">
              <w:rPr>
                <w:rFonts w:asciiTheme="majorBidi" w:hAnsiTheme="majorBidi" w:cstheme="majorBidi"/>
                <w:b/>
                <w:bCs/>
                <w:sz w:val="24"/>
                <w:szCs w:val="24"/>
                <w:lang w:bidi="ar-JO"/>
              </w:rPr>
              <w:t>Mon,Wed</w:t>
            </w:r>
            <w:r w:rsidRPr="00877918">
              <w:rPr>
                <w:rFonts w:asciiTheme="majorBidi" w:hAnsiTheme="majorBidi" w:cs="Times New Roman"/>
                <w:b/>
                <w:bCs/>
                <w:sz w:val="24"/>
                <w:szCs w:val="24"/>
                <w:rtl/>
                <w:lang w:bidi="ar-JO"/>
              </w:rPr>
              <w:t>)</w:t>
            </w:r>
          </w:p>
          <w:p w14:paraId="46AFAB62" w14:textId="77777777" w:rsidR="00877918" w:rsidRPr="00877918" w:rsidRDefault="00877918" w:rsidP="00877918">
            <w:pPr>
              <w:jc w:val="center"/>
              <w:rPr>
                <w:rFonts w:asciiTheme="majorBidi" w:hAnsiTheme="majorBidi" w:cstheme="majorBidi"/>
                <w:b/>
                <w:bCs/>
                <w:sz w:val="24"/>
                <w:szCs w:val="24"/>
                <w:rtl/>
                <w:lang w:bidi="ar-JO"/>
              </w:rPr>
            </w:pPr>
            <w:r w:rsidRPr="00877918">
              <w:rPr>
                <w:rFonts w:asciiTheme="majorBidi" w:hAnsiTheme="majorBidi" w:cs="Times New Roman"/>
                <w:b/>
                <w:bCs/>
                <w:sz w:val="24"/>
                <w:szCs w:val="24"/>
                <w:rtl/>
                <w:lang w:bidi="ar-JO"/>
              </w:rPr>
              <w:t>12:45-2:15</w:t>
            </w:r>
          </w:p>
          <w:p w14:paraId="5013F498" w14:textId="1AF5C4E8" w:rsidR="00004286" w:rsidRPr="00C67C39" w:rsidRDefault="00877918" w:rsidP="00877918">
            <w:pPr>
              <w:jc w:val="center"/>
              <w:rPr>
                <w:rFonts w:asciiTheme="majorBidi" w:hAnsiTheme="majorBidi" w:cstheme="majorBidi" w:hint="cs"/>
                <w:b/>
                <w:bCs/>
                <w:sz w:val="24"/>
                <w:szCs w:val="24"/>
                <w:rtl/>
                <w:lang w:bidi="ar-JO"/>
              </w:rPr>
            </w:pPr>
            <w:r w:rsidRPr="00877918">
              <w:rPr>
                <w:rFonts w:asciiTheme="majorBidi" w:hAnsiTheme="majorBidi" w:cs="Times New Roman"/>
                <w:b/>
                <w:bCs/>
                <w:sz w:val="24"/>
                <w:szCs w:val="24"/>
                <w:rtl/>
                <w:lang w:bidi="ar-JO"/>
              </w:rPr>
              <w:t>(</w:t>
            </w:r>
            <w:r w:rsidRPr="00877918">
              <w:rPr>
                <w:rFonts w:asciiTheme="majorBidi" w:hAnsiTheme="majorBidi" w:cstheme="majorBidi"/>
                <w:b/>
                <w:bCs/>
                <w:sz w:val="24"/>
                <w:szCs w:val="24"/>
                <w:lang w:bidi="ar-JO"/>
              </w:rPr>
              <w:t>Sun, Tue</w:t>
            </w:r>
            <w:r>
              <w:rPr>
                <w:rFonts w:asciiTheme="majorBidi" w:hAnsiTheme="majorBidi" w:cstheme="majorBidi" w:hint="cs"/>
                <w:b/>
                <w:bCs/>
                <w:sz w:val="24"/>
                <w:szCs w:val="24"/>
                <w:rtl/>
                <w:lang w:bidi="ar-JO"/>
              </w:rPr>
              <w:t>)</w:t>
            </w:r>
          </w:p>
        </w:tc>
        <w:tc>
          <w:tcPr>
            <w:tcW w:w="1559" w:type="dxa"/>
            <w:shd w:val="clear" w:color="auto" w:fill="auto"/>
            <w:vAlign w:val="center"/>
          </w:tcPr>
          <w:p w14:paraId="289B4FD9" w14:textId="111F3228" w:rsidR="00153035" w:rsidRPr="00C67C39" w:rsidRDefault="00877918" w:rsidP="00004286">
            <w:pPr>
              <w:rPr>
                <w:rFonts w:asciiTheme="majorBidi" w:hAnsiTheme="majorBidi" w:cstheme="majorBidi"/>
                <w:b/>
                <w:bCs/>
                <w:sz w:val="24"/>
                <w:szCs w:val="24"/>
                <w:rtl/>
                <w:lang w:bidi="ar-JO"/>
              </w:rPr>
            </w:pPr>
            <w:r>
              <w:rPr>
                <w:rFonts w:asciiTheme="majorBidi" w:hAnsiTheme="majorBidi" w:cstheme="majorBidi"/>
                <w:b/>
                <w:bCs/>
                <w:sz w:val="24"/>
                <w:szCs w:val="24"/>
                <w:lang w:bidi="ar-JO"/>
              </w:rPr>
              <w:t>2183</w:t>
            </w:r>
          </w:p>
        </w:tc>
        <w:tc>
          <w:tcPr>
            <w:tcW w:w="1418" w:type="dxa"/>
            <w:shd w:val="clear" w:color="auto" w:fill="auto"/>
            <w:vAlign w:val="center"/>
          </w:tcPr>
          <w:p w14:paraId="69530F7F" w14:textId="533AC7E2" w:rsidR="00153035" w:rsidRPr="00C67C39" w:rsidRDefault="00877918"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vertAlign w:val="superscript"/>
                <w:lang w:bidi="ar-JO"/>
              </w:rPr>
              <w:t>1</w:t>
            </w:r>
            <w:r w:rsidR="00004286" w:rsidRPr="00004286">
              <w:rPr>
                <w:rFonts w:asciiTheme="majorBidi" w:hAnsiTheme="majorBidi" w:cstheme="majorBidi"/>
                <w:b/>
                <w:bCs/>
                <w:sz w:val="24"/>
                <w:szCs w:val="24"/>
                <w:vertAlign w:val="superscript"/>
                <w:lang w:bidi="ar-JO"/>
              </w:rPr>
              <w:t>rd</w:t>
            </w:r>
            <w:r w:rsidR="00004286">
              <w:rPr>
                <w:rFonts w:asciiTheme="majorBidi" w:hAnsiTheme="majorBidi" w:cstheme="majorBidi"/>
                <w:b/>
                <w:bCs/>
                <w:sz w:val="24"/>
                <w:szCs w:val="24"/>
                <w:lang w:bidi="ar-JO"/>
              </w:rPr>
              <w:t xml:space="preserve"> floor </w:t>
            </w:r>
            <w:r w:rsidR="00E846DE">
              <w:rPr>
                <w:rFonts w:asciiTheme="majorBidi" w:hAnsiTheme="majorBidi" w:cstheme="majorBidi"/>
                <w:b/>
                <w:bCs/>
                <w:sz w:val="24"/>
                <w:szCs w:val="24"/>
                <w:lang w:bidi="ar-JO"/>
              </w:rPr>
              <w:t xml:space="preserve"> </w:t>
            </w:r>
          </w:p>
        </w:tc>
        <w:tc>
          <w:tcPr>
            <w:tcW w:w="2552" w:type="dxa"/>
            <w:shd w:val="clear" w:color="auto" w:fill="auto"/>
            <w:vAlign w:val="center"/>
          </w:tcPr>
          <w:p w14:paraId="69736A17" w14:textId="50CDD107" w:rsidR="00153035" w:rsidRPr="00C67C39" w:rsidRDefault="00877918" w:rsidP="00877918">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Dr. Maha Atout</w:t>
            </w:r>
          </w:p>
        </w:tc>
      </w:tr>
    </w:tbl>
    <w:p w14:paraId="74898A6A" w14:textId="77777777" w:rsidR="00DB3B73" w:rsidRPr="0028372B" w:rsidRDefault="00DB3B73" w:rsidP="00DB3B73">
      <w:pPr>
        <w:spacing w:after="0"/>
        <w:jc w:val="center"/>
        <w:rPr>
          <w:rFonts w:asciiTheme="majorBidi" w:hAnsiTheme="majorBidi" w:cstheme="majorBidi"/>
          <w:b/>
          <w:bCs/>
          <w:sz w:val="28"/>
          <w:szCs w:val="28"/>
          <w:rtl/>
        </w:rPr>
      </w:pPr>
    </w:p>
    <w:p w14:paraId="5B900CF3" w14:textId="77777777"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0170FD9F" w14:textId="77777777" w:rsidTr="0088493E">
        <w:trPr>
          <w:jc w:val="center"/>
        </w:trPr>
        <w:tc>
          <w:tcPr>
            <w:tcW w:w="6147" w:type="dxa"/>
            <w:gridSpan w:val="4"/>
            <w:shd w:val="clear" w:color="auto" w:fill="D9D9D9" w:themeFill="background1" w:themeFillShade="D9"/>
            <w:vAlign w:val="center"/>
          </w:tcPr>
          <w:p w14:paraId="404DBDA3" w14:textId="77777777" w:rsidR="00755D1C" w:rsidRPr="0028372B" w:rsidRDefault="004A623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30F63C14" w14:textId="77777777" w:rsidTr="0088493E">
        <w:trPr>
          <w:jc w:val="center"/>
        </w:trPr>
        <w:tc>
          <w:tcPr>
            <w:tcW w:w="6147" w:type="dxa"/>
            <w:gridSpan w:val="4"/>
            <w:shd w:val="clear" w:color="auto" w:fill="auto"/>
          </w:tcPr>
          <w:p w14:paraId="66BE6359" w14:textId="4B394058"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Content>
                <w:r w:rsidR="00877918">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sidR="00933D6D">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Content>
                <w:r w:rsidR="00877918">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484DFE21" w14:textId="77777777" w:rsidTr="0088493E">
        <w:trPr>
          <w:jc w:val="center"/>
        </w:trPr>
        <w:tc>
          <w:tcPr>
            <w:tcW w:w="6147" w:type="dxa"/>
            <w:gridSpan w:val="4"/>
            <w:tcBorders>
              <w:bottom w:val="single" w:sz="4" w:space="0" w:color="auto"/>
            </w:tcBorders>
            <w:shd w:val="clear" w:color="auto" w:fill="D9D9D9" w:themeFill="background1" w:themeFillShade="D9"/>
          </w:tcPr>
          <w:p w14:paraId="716B9C09" w14:textId="77777777"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5A57FC6E" w14:textId="77777777" w:rsidTr="0088493E">
        <w:trPr>
          <w:jc w:val="center"/>
        </w:trPr>
        <w:tc>
          <w:tcPr>
            <w:tcW w:w="1503" w:type="dxa"/>
            <w:tcBorders>
              <w:bottom w:val="single" w:sz="4" w:space="0" w:color="auto"/>
            </w:tcBorders>
            <w:shd w:val="clear" w:color="auto" w:fill="auto"/>
            <w:vAlign w:val="center"/>
          </w:tcPr>
          <w:p w14:paraId="731B1160"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70768476"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0DC494FD"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49945399"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6FF5DE7E" w14:textId="77777777" w:rsidTr="0088493E">
        <w:trPr>
          <w:jc w:val="center"/>
        </w:trPr>
        <w:tc>
          <w:tcPr>
            <w:tcW w:w="1503" w:type="dxa"/>
            <w:tcBorders>
              <w:top w:val="single" w:sz="4" w:space="0" w:color="auto"/>
            </w:tcBorders>
            <w:shd w:val="clear" w:color="auto" w:fill="auto"/>
          </w:tcPr>
          <w:p w14:paraId="7C7BFEB8" w14:textId="0CEA1DF8" w:rsidR="0088493E" w:rsidRPr="0028372B" w:rsidRDefault="00877918" w:rsidP="00A656AA">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 xml:space="preserve">100 </w:t>
            </w:r>
            <w:r w:rsidR="00791F70">
              <w:rPr>
                <w:rFonts w:asciiTheme="majorBidi" w:hAnsiTheme="majorBidi" w:cstheme="majorBidi"/>
                <w:b/>
                <w:bCs/>
                <w:noProof/>
                <w:sz w:val="24"/>
                <w:szCs w:val="24"/>
              </w:rPr>
              <w:t>%</w:t>
            </w:r>
          </w:p>
        </w:tc>
        <w:tc>
          <w:tcPr>
            <w:tcW w:w="1630" w:type="dxa"/>
            <w:shd w:val="clear" w:color="auto" w:fill="auto"/>
          </w:tcPr>
          <w:p w14:paraId="3BE7D53A" w14:textId="4C92821C"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14:paraId="47EBD9A0" w14:textId="77777777"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3E08BADF" w14:textId="77777777" w:rsidR="0088493E" w:rsidRPr="0028372B" w:rsidRDefault="0088493E" w:rsidP="00A656AA">
            <w:pPr>
              <w:jc w:val="center"/>
              <w:rPr>
                <w:rFonts w:asciiTheme="majorBidi" w:hAnsiTheme="majorBidi" w:cstheme="majorBidi"/>
                <w:b/>
                <w:bCs/>
                <w:noProof/>
                <w:sz w:val="24"/>
                <w:szCs w:val="24"/>
                <w:rtl/>
              </w:rPr>
            </w:pPr>
          </w:p>
        </w:tc>
      </w:tr>
    </w:tbl>
    <w:p w14:paraId="46656DAD" w14:textId="77777777" w:rsidR="005D57FB" w:rsidRPr="0028372B" w:rsidRDefault="005D57FB" w:rsidP="004429B2">
      <w:pPr>
        <w:spacing w:after="0" w:line="360" w:lineRule="auto"/>
        <w:jc w:val="center"/>
        <w:rPr>
          <w:rFonts w:asciiTheme="majorBidi" w:hAnsiTheme="majorBidi" w:cstheme="majorBidi"/>
          <w:b/>
          <w:bCs/>
          <w:sz w:val="28"/>
          <w:szCs w:val="28"/>
          <w:rtl/>
        </w:rPr>
      </w:pPr>
    </w:p>
    <w:p w14:paraId="3C2D60E3" w14:textId="77777777"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B959A8" w14:paraId="48A69D48" w14:textId="77777777" w:rsidTr="00B959A8">
        <w:trPr>
          <w:trHeight w:val="1885"/>
        </w:trPr>
        <w:tc>
          <w:tcPr>
            <w:tcW w:w="9465" w:type="dxa"/>
          </w:tcPr>
          <w:p w14:paraId="33EAB28B" w14:textId="77777777" w:rsidR="00A70BBA" w:rsidRPr="00B959A8" w:rsidRDefault="00A70BBA" w:rsidP="0019584A">
            <w:pPr>
              <w:rPr>
                <w:rFonts w:asciiTheme="majorBidi" w:hAnsiTheme="majorBidi" w:cstheme="majorBidi"/>
                <w:b/>
                <w:bCs/>
                <w:sz w:val="24"/>
                <w:szCs w:val="24"/>
                <w:rtl/>
                <w:lang w:bidi="ar-JO"/>
              </w:rPr>
            </w:pPr>
          </w:p>
          <w:p w14:paraId="4DD03C50" w14:textId="5FDED84E" w:rsidR="00A70BBA" w:rsidRPr="00B959A8" w:rsidRDefault="00B959A8" w:rsidP="00B959A8">
            <w:pPr>
              <w:bidi w:val="0"/>
              <w:jc w:val="both"/>
              <w:rPr>
                <w:rFonts w:asciiTheme="majorBidi" w:hAnsiTheme="majorBidi" w:cstheme="majorBidi"/>
                <w:sz w:val="24"/>
                <w:szCs w:val="24"/>
                <w:rtl/>
                <w:lang w:bidi="ar-JO"/>
              </w:rPr>
            </w:pPr>
            <w:r w:rsidRPr="00B959A8">
              <w:rPr>
                <w:rFonts w:asciiTheme="majorBidi" w:hAnsiTheme="majorBidi" w:cstheme="majorBidi"/>
                <w:sz w:val="24"/>
                <w:szCs w:val="24"/>
                <w:lang w:bidi="ar-JO"/>
              </w:rPr>
              <w:t xml:space="preserve">This course is intended to provide students with an in-depth grasp of the nature of various emergency conditions and the nurse's role in serving the requirements of emergency patients. The course equips students with the </w:t>
            </w:r>
            <w:r w:rsidRPr="00B959A8">
              <w:rPr>
                <w:rFonts w:asciiTheme="majorBidi" w:hAnsiTheme="majorBidi" w:cstheme="majorBidi"/>
                <w:sz w:val="24"/>
                <w:szCs w:val="24"/>
                <w:lang w:bidi="ar-JO"/>
              </w:rPr>
              <w:t>knowledge</w:t>
            </w:r>
            <w:r w:rsidRPr="00B959A8">
              <w:rPr>
                <w:rFonts w:asciiTheme="majorBidi" w:hAnsiTheme="majorBidi" w:cstheme="majorBidi"/>
                <w:sz w:val="24"/>
                <w:szCs w:val="24"/>
                <w:lang w:bidi="ar-JO"/>
              </w:rPr>
              <w:t xml:space="preserve"> necessary to offer effective nursing care in emergency and catastrophe scenarios. The course will equip students with the knowledge and skills necessary to administer basic and sophisticated treatment to victims requiring immediate attention.</w:t>
            </w:r>
            <w:r w:rsidR="007204F5" w:rsidRPr="00B959A8">
              <w:rPr>
                <w:rFonts w:asciiTheme="majorBidi" w:hAnsiTheme="majorBidi" w:cstheme="majorBidi"/>
                <w:sz w:val="24"/>
                <w:szCs w:val="24"/>
              </w:rPr>
              <w:t xml:space="preserve"> </w:t>
            </w:r>
          </w:p>
        </w:tc>
      </w:tr>
    </w:tbl>
    <w:p w14:paraId="3AECB34A" w14:textId="77777777" w:rsidR="005D7675" w:rsidRDefault="005D7675" w:rsidP="00D85A84">
      <w:pPr>
        <w:jc w:val="center"/>
        <w:rPr>
          <w:rFonts w:asciiTheme="majorBidi" w:hAnsiTheme="majorBidi" w:cstheme="majorBidi"/>
          <w:b/>
          <w:bCs/>
          <w:sz w:val="28"/>
          <w:szCs w:val="28"/>
        </w:rPr>
      </w:pPr>
    </w:p>
    <w:p w14:paraId="11BC62E8" w14:textId="4D7ACE80" w:rsidR="00672664" w:rsidRDefault="00672664" w:rsidP="00D85A84">
      <w:pPr>
        <w:jc w:val="center"/>
        <w:rPr>
          <w:rFonts w:asciiTheme="majorBidi" w:hAnsiTheme="majorBidi" w:cstheme="majorBidi"/>
          <w:b/>
          <w:bCs/>
          <w:sz w:val="28"/>
          <w:szCs w:val="28"/>
          <w:rtl/>
        </w:rPr>
      </w:pPr>
    </w:p>
    <w:p w14:paraId="7B50D100" w14:textId="666ED84C" w:rsidR="00B959A8" w:rsidRDefault="00B959A8" w:rsidP="00D85A84">
      <w:pPr>
        <w:jc w:val="center"/>
        <w:rPr>
          <w:rFonts w:asciiTheme="majorBidi" w:hAnsiTheme="majorBidi" w:cstheme="majorBidi"/>
          <w:b/>
          <w:bCs/>
          <w:sz w:val="28"/>
          <w:szCs w:val="28"/>
          <w:rtl/>
        </w:rPr>
      </w:pPr>
    </w:p>
    <w:p w14:paraId="456CB9A5" w14:textId="77777777" w:rsidR="00B959A8" w:rsidRPr="0028372B" w:rsidRDefault="00B959A8" w:rsidP="00D85A84">
      <w:pPr>
        <w:jc w:val="center"/>
        <w:rPr>
          <w:rFonts w:asciiTheme="majorBidi" w:hAnsiTheme="majorBidi" w:cstheme="majorBidi"/>
          <w:b/>
          <w:bCs/>
          <w:sz w:val="28"/>
          <w:szCs w:val="28"/>
          <w:rtl/>
        </w:rPr>
      </w:pPr>
    </w:p>
    <w:p w14:paraId="36A0A39C" w14:textId="50526BC9" w:rsidR="00B959A8" w:rsidRPr="00175B0D" w:rsidRDefault="00B959A8" w:rsidP="00B959A8">
      <w:pPr>
        <w:pStyle w:val="Caption"/>
        <w:keepNext/>
        <w:bidi w:val="0"/>
        <w:jc w:val="center"/>
        <w:rPr>
          <w:rFonts w:asciiTheme="majorBidi" w:hAnsiTheme="majorBidi" w:cstheme="majorBidi"/>
          <w:b/>
          <w:bCs/>
          <w:i w:val="0"/>
          <w:iCs w:val="0"/>
          <w:color w:val="auto"/>
          <w:sz w:val="24"/>
          <w:szCs w:val="24"/>
        </w:rPr>
      </w:pPr>
      <w:r w:rsidRPr="00175B0D">
        <w:rPr>
          <w:rFonts w:asciiTheme="majorBidi" w:hAnsiTheme="majorBidi" w:cstheme="majorBidi"/>
          <w:b/>
          <w:bCs/>
          <w:i w:val="0"/>
          <w:iCs w:val="0"/>
          <w:color w:val="auto"/>
          <w:sz w:val="24"/>
          <w:szCs w:val="24"/>
        </w:rPr>
        <w:lastRenderedPageBreak/>
        <w:t>Table: Course learning outcomes</w:t>
      </w:r>
    </w:p>
    <w:tbl>
      <w:tblPr>
        <w:tblStyle w:val="TableGrid"/>
        <w:bidiVisual/>
        <w:tblW w:w="0" w:type="auto"/>
        <w:tblInd w:w="-293" w:type="dxa"/>
        <w:tblLook w:val="04A0" w:firstRow="1" w:lastRow="0" w:firstColumn="1" w:lastColumn="0" w:noHBand="0" w:noVBand="1"/>
      </w:tblPr>
      <w:tblGrid>
        <w:gridCol w:w="1456"/>
        <w:gridCol w:w="6648"/>
        <w:gridCol w:w="1165"/>
      </w:tblGrid>
      <w:tr w:rsidR="00B959A8" w:rsidRPr="00181B44" w14:paraId="175E3045" w14:textId="77777777" w:rsidTr="00520FA7">
        <w:tc>
          <w:tcPr>
            <w:tcW w:w="1458"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4BB173F9" w14:textId="7D38A075" w:rsidR="00B959A8" w:rsidRPr="00520FA7" w:rsidRDefault="00520FA7" w:rsidP="00CC5853">
            <w:pPr>
              <w:jc w:val="center"/>
              <w:rPr>
                <w:rFonts w:asciiTheme="majorBidi" w:hAnsiTheme="majorBidi" w:cstheme="majorBidi"/>
                <w:b/>
                <w:bCs/>
                <w:rtl/>
                <w:lang w:bidi="ar-JO"/>
              </w:rPr>
            </w:pPr>
            <w:r>
              <w:rPr>
                <w:rFonts w:asciiTheme="majorBidi" w:hAnsiTheme="majorBidi" w:cstheme="majorBidi"/>
                <w:b/>
                <w:bCs/>
                <w:lang w:bidi="ar-JO"/>
              </w:rPr>
              <w:t>ILOs</w:t>
            </w:r>
            <w:r w:rsidR="00B959A8" w:rsidRPr="00520FA7">
              <w:rPr>
                <w:rFonts w:asciiTheme="majorBidi" w:hAnsiTheme="majorBidi" w:cstheme="majorBidi"/>
                <w:b/>
                <w:bCs/>
                <w:lang w:bidi="ar-JO"/>
              </w:rPr>
              <w:t xml:space="preserve"> </w:t>
            </w:r>
          </w:p>
        </w:tc>
        <w:tc>
          <w:tcPr>
            <w:tcW w:w="6665"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71BAFFFB" w14:textId="77777777" w:rsidR="00B959A8" w:rsidRPr="00520FA7" w:rsidRDefault="00B959A8" w:rsidP="00CC5853">
            <w:pPr>
              <w:bidi w:val="0"/>
              <w:jc w:val="center"/>
              <w:rPr>
                <w:rFonts w:asciiTheme="majorBidi" w:hAnsiTheme="majorBidi" w:cstheme="majorBidi"/>
                <w:b/>
                <w:bCs/>
                <w:rtl/>
                <w:lang w:bidi="ar-JO"/>
              </w:rPr>
            </w:pPr>
            <w:r w:rsidRPr="00520FA7">
              <w:rPr>
                <w:rFonts w:asciiTheme="majorBidi" w:hAnsiTheme="majorBidi" w:cstheme="majorBidi"/>
                <w:b/>
                <w:bCs/>
              </w:rPr>
              <w:t>Outcomes</w:t>
            </w:r>
          </w:p>
        </w:tc>
        <w:tc>
          <w:tcPr>
            <w:tcW w:w="1166"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2DFB28EF" w14:textId="77777777" w:rsidR="00B959A8" w:rsidRPr="00520FA7" w:rsidRDefault="00B959A8" w:rsidP="00CC5853">
            <w:pPr>
              <w:jc w:val="center"/>
              <w:rPr>
                <w:rFonts w:asciiTheme="majorBidi" w:hAnsiTheme="majorBidi" w:cstheme="majorBidi"/>
                <w:b/>
                <w:bCs/>
                <w:rtl/>
                <w:lang w:bidi="ar-JO"/>
              </w:rPr>
            </w:pPr>
            <w:r w:rsidRPr="00520FA7">
              <w:rPr>
                <w:rFonts w:asciiTheme="majorBidi" w:hAnsiTheme="majorBidi" w:cstheme="majorBidi"/>
                <w:b/>
                <w:bCs/>
                <w:lang w:bidi="ar-JO"/>
              </w:rPr>
              <w:t>Number</w:t>
            </w:r>
          </w:p>
        </w:tc>
      </w:tr>
      <w:tr w:rsidR="00B959A8" w:rsidRPr="00181B44" w14:paraId="103A99DA" w14:textId="77777777" w:rsidTr="00520FA7">
        <w:tc>
          <w:tcPr>
            <w:tcW w:w="9289" w:type="dxa"/>
            <w:gridSpan w:val="3"/>
            <w:tcBorders>
              <w:left w:val="thickThinLargeGap" w:sz="2" w:space="0" w:color="auto"/>
              <w:right w:val="thickThinLargeGap" w:sz="2" w:space="0" w:color="auto"/>
            </w:tcBorders>
            <w:shd w:val="clear" w:color="auto" w:fill="D9D9D9" w:themeFill="background1" w:themeFillShade="D9"/>
          </w:tcPr>
          <w:p w14:paraId="136E7992" w14:textId="77777777" w:rsidR="00B959A8" w:rsidRPr="00520FA7" w:rsidRDefault="00B959A8" w:rsidP="00CC5853">
            <w:pPr>
              <w:bidi w:val="0"/>
              <w:jc w:val="center"/>
              <w:rPr>
                <w:rFonts w:asciiTheme="majorBidi" w:hAnsiTheme="majorBidi" w:cstheme="majorBidi"/>
                <w:b/>
                <w:bCs/>
                <w:rtl/>
                <w:lang w:bidi="ar-JO"/>
              </w:rPr>
            </w:pPr>
            <w:r w:rsidRPr="00520FA7">
              <w:rPr>
                <w:rFonts w:asciiTheme="majorBidi" w:hAnsiTheme="majorBidi" w:cstheme="majorBidi"/>
                <w:b/>
                <w:bCs/>
                <w:lang w:bidi="ar-JO"/>
              </w:rPr>
              <w:t>Knowledge</w:t>
            </w:r>
          </w:p>
        </w:tc>
      </w:tr>
      <w:tr w:rsidR="00B959A8" w:rsidRPr="00181B44" w14:paraId="64EA15E7" w14:textId="77777777" w:rsidTr="00520FA7">
        <w:tc>
          <w:tcPr>
            <w:tcW w:w="1458" w:type="dxa"/>
            <w:tcBorders>
              <w:left w:val="thickThinLargeGap" w:sz="2" w:space="0" w:color="auto"/>
              <w:right w:val="single" w:sz="4" w:space="0" w:color="auto"/>
            </w:tcBorders>
          </w:tcPr>
          <w:p w14:paraId="332D026F" w14:textId="77777777" w:rsidR="00B959A8" w:rsidRPr="00520FA7" w:rsidRDefault="00B959A8" w:rsidP="00CC5853">
            <w:pPr>
              <w:jc w:val="center"/>
              <w:rPr>
                <w:rFonts w:asciiTheme="majorBidi" w:hAnsiTheme="majorBidi" w:cstheme="majorBidi"/>
                <w:lang w:bidi="ar-JO"/>
              </w:rPr>
            </w:pPr>
            <w:r w:rsidRPr="00520FA7">
              <w:rPr>
                <w:rFonts w:asciiTheme="majorBidi" w:hAnsiTheme="majorBidi" w:cstheme="majorBidi"/>
                <w:lang w:bidi="ar-JO"/>
              </w:rPr>
              <w:t>KP1</w:t>
            </w:r>
          </w:p>
        </w:tc>
        <w:tc>
          <w:tcPr>
            <w:tcW w:w="6665" w:type="dxa"/>
            <w:tcBorders>
              <w:left w:val="single" w:sz="4" w:space="0" w:color="auto"/>
              <w:right w:val="single" w:sz="4" w:space="0" w:color="auto"/>
            </w:tcBorders>
          </w:tcPr>
          <w:p w14:paraId="60C325AD" w14:textId="33C2B265" w:rsidR="00B959A8" w:rsidRPr="00520FA7" w:rsidRDefault="00B959A8" w:rsidP="00D30ED2">
            <w:pPr>
              <w:bidi w:val="0"/>
              <w:rPr>
                <w:rFonts w:asciiTheme="majorBidi" w:hAnsiTheme="majorBidi" w:cstheme="majorBidi"/>
              </w:rPr>
            </w:pPr>
            <w:r w:rsidRPr="00520FA7">
              <w:rPr>
                <w:rFonts w:asciiTheme="majorBidi" w:hAnsiTheme="majorBidi" w:cstheme="majorBidi"/>
              </w:rPr>
              <w:t xml:space="preserve">Integrate evidenced-based knowledge from </w:t>
            </w:r>
            <w:r w:rsidR="00D30ED2" w:rsidRPr="00520FA7">
              <w:rPr>
                <w:rFonts w:asciiTheme="majorBidi" w:hAnsiTheme="majorBidi" w:cstheme="majorBidi"/>
              </w:rPr>
              <w:t xml:space="preserve">emergency </w:t>
            </w:r>
            <w:r w:rsidRPr="00520FA7">
              <w:rPr>
                <w:rFonts w:asciiTheme="majorBidi" w:hAnsiTheme="majorBidi" w:cstheme="majorBidi"/>
              </w:rPr>
              <w:t xml:space="preserve">nursing to assess, plan a client-centered care for clients </w:t>
            </w:r>
            <w:r w:rsidR="00D30ED2" w:rsidRPr="00520FA7">
              <w:rPr>
                <w:rFonts w:asciiTheme="majorBidi" w:hAnsiTheme="majorBidi" w:cstheme="majorBidi"/>
              </w:rPr>
              <w:t xml:space="preserve">in emergency situations </w:t>
            </w:r>
            <w:r w:rsidRPr="00520FA7">
              <w:rPr>
                <w:rFonts w:asciiTheme="majorBidi" w:hAnsiTheme="majorBidi" w:cstheme="majorBidi"/>
              </w:rPr>
              <w:t>considering all health dimensions, actual and potential health problems, and collaborative problems to achieve the expected outcomes</w:t>
            </w:r>
          </w:p>
        </w:tc>
        <w:tc>
          <w:tcPr>
            <w:tcW w:w="1166" w:type="dxa"/>
            <w:tcBorders>
              <w:left w:val="single" w:sz="4" w:space="0" w:color="auto"/>
              <w:right w:val="thickThinLargeGap" w:sz="2" w:space="0" w:color="auto"/>
            </w:tcBorders>
          </w:tcPr>
          <w:p w14:paraId="39895762" w14:textId="77777777" w:rsidR="00B959A8" w:rsidRPr="00520FA7" w:rsidRDefault="00B959A8" w:rsidP="00CC5853">
            <w:pPr>
              <w:bidi w:val="0"/>
              <w:jc w:val="center"/>
              <w:rPr>
                <w:rFonts w:asciiTheme="majorBidi" w:hAnsiTheme="majorBidi" w:cstheme="majorBidi"/>
                <w:b/>
                <w:bCs/>
                <w:lang w:bidi="ar-JO"/>
              </w:rPr>
            </w:pPr>
            <w:r w:rsidRPr="00520FA7">
              <w:rPr>
                <w:rFonts w:asciiTheme="majorBidi" w:hAnsiTheme="majorBidi" w:cstheme="majorBidi"/>
                <w:b/>
                <w:bCs/>
                <w:lang w:bidi="ar-JO"/>
              </w:rPr>
              <w:t>K1</w:t>
            </w:r>
          </w:p>
        </w:tc>
      </w:tr>
      <w:tr w:rsidR="00B959A8" w:rsidRPr="00181B44" w14:paraId="10E2505F" w14:textId="77777777" w:rsidTr="00520FA7">
        <w:tc>
          <w:tcPr>
            <w:tcW w:w="1458" w:type="dxa"/>
            <w:tcBorders>
              <w:left w:val="thickThinLargeGap" w:sz="2" w:space="0" w:color="auto"/>
              <w:right w:val="single" w:sz="4" w:space="0" w:color="auto"/>
            </w:tcBorders>
          </w:tcPr>
          <w:p w14:paraId="03572DD1" w14:textId="77777777" w:rsidR="00B959A8" w:rsidRPr="00520FA7" w:rsidRDefault="00B959A8" w:rsidP="00CC5853">
            <w:pPr>
              <w:jc w:val="center"/>
              <w:rPr>
                <w:rFonts w:asciiTheme="majorBidi" w:hAnsiTheme="majorBidi" w:cstheme="majorBidi"/>
                <w:lang w:bidi="ar-JO"/>
              </w:rPr>
            </w:pPr>
            <w:r w:rsidRPr="00520FA7">
              <w:rPr>
                <w:rFonts w:asciiTheme="majorBidi" w:hAnsiTheme="majorBidi" w:cstheme="majorBidi"/>
                <w:lang w:bidi="ar-JO"/>
              </w:rPr>
              <w:t>KP2</w:t>
            </w:r>
          </w:p>
        </w:tc>
        <w:tc>
          <w:tcPr>
            <w:tcW w:w="6665" w:type="dxa"/>
            <w:tcBorders>
              <w:left w:val="single" w:sz="4" w:space="0" w:color="auto"/>
              <w:right w:val="single" w:sz="4" w:space="0" w:color="auto"/>
            </w:tcBorders>
          </w:tcPr>
          <w:p w14:paraId="428557CF" w14:textId="77777777" w:rsidR="00B959A8" w:rsidRPr="00520FA7" w:rsidRDefault="00B959A8" w:rsidP="00CC5853">
            <w:pPr>
              <w:bidi w:val="0"/>
              <w:rPr>
                <w:rFonts w:asciiTheme="majorBidi" w:hAnsiTheme="majorBidi" w:cstheme="majorBidi"/>
              </w:rPr>
            </w:pPr>
            <w:r w:rsidRPr="00520FA7">
              <w:rPr>
                <w:rFonts w:asciiTheme="majorBidi" w:hAnsiTheme="majorBidi" w:cstheme="majorBidi"/>
              </w:rPr>
              <w:t>Understand current research, recent technology, available resources and facilities, and gained management and leadership skills to assess policies, micro and macro environmental safety, effectiveness, availability, cost benefits, efficacies, source allocation, needs, and impacts</w:t>
            </w:r>
          </w:p>
        </w:tc>
        <w:tc>
          <w:tcPr>
            <w:tcW w:w="1166" w:type="dxa"/>
            <w:tcBorders>
              <w:left w:val="single" w:sz="4" w:space="0" w:color="auto"/>
              <w:right w:val="thickThinLargeGap" w:sz="2" w:space="0" w:color="auto"/>
            </w:tcBorders>
          </w:tcPr>
          <w:p w14:paraId="10867279" w14:textId="77777777" w:rsidR="00B959A8" w:rsidRPr="00520FA7" w:rsidRDefault="00B959A8" w:rsidP="00CC5853">
            <w:pPr>
              <w:jc w:val="center"/>
              <w:rPr>
                <w:rFonts w:asciiTheme="majorBidi" w:hAnsiTheme="majorBidi" w:cstheme="majorBidi"/>
                <w:b/>
                <w:bCs/>
                <w:lang w:bidi="ar-JO"/>
              </w:rPr>
            </w:pPr>
            <w:r w:rsidRPr="00520FA7">
              <w:rPr>
                <w:rFonts w:asciiTheme="majorBidi" w:hAnsiTheme="majorBidi" w:cstheme="majorBidi"/>
                <w:b/>
                <w:bCs/>
                <w:lang w:bidi="ar-JO"/>
              </w:rPr>
              <w:t>K2</w:t>
            </w:r>
          </w:p>
        </w:tc>
      </w:tr>
      <w:tr w:rsidR="00B959A8" w:rsidRPr="00181B44" w14:paraId="5202FE98" w14:textId="77777777" w:rsidTr="00520FA7">
        <w:tc>
          <w:tcPr>
            <w:tcW w:w="1458" w:type="dxa"/>
            <w:tcBorders>
              <w:left w:val="thickThinLargeGap" w:sz="2" w:space="0" w:color="auto"/>
              <w:right w:val="thickThinLargeGap" w:sz="2" w:space="0" w:color="auto"/>
            </w:tcBorders>
            <w:shd w:val="clear" w:color="auto" w:fill="D9D9D9" w:themeFill="background1" w:themeFillShade="D9"/>
          </w:tcPr>
          <w:p w14:paraId="5531F9C4" w14:textId="77777777" w:rsidR="00B959A8" w:rsidRPr="00520FA7" w:rsidRDefault="00B959A8" w:rsidP="00CC5853">
            <w:pPr>
              <w:jc w:val="center"/>
              <w:rPr>
                <w:rFonts w:asciiTheme="majorBidi" w:hAnsiTheme="majorBidi" w:cstheme="majorBidi"/>
                <w:b/>
                <w:bCs/>
                <w:rtl/>
                <w:lang w:bidi="ar-JO"/>
              </w:rPr>
            </w:pPr>
          </w:p>
        </w:tc>
        <w:tc>
          <w:tcPr>
            <w:tcW w:w="7831" w:type="dxa"/>
            <w:gridSpan w:val="2"/>
            <w:tcBorders>
              <w:left w:val="thickThinLargeGap" w:sz="2" w:space="0" w:color="auto"/>
              <w:right w:val="thickThinLargeGap" w:sz="2" w:space="0" w:color="auto"/>
            </w:tcBorders>
            <w:shd w:val="clear" w:color="auto" w:fill="D9D9D9" w:themeFill="background1" w:themeFillShade="D9"/>
          </w:tcPr>
          <w:p w14:paraId="7947C950" w14:textId="77777777" w:rsidR="00B959A8" w:rsidRPr="00520FA7" w:rsidRDefault="00B959A8" w:rsidP="00CC5853">
            <w:pPr>
              <w:bidi w:val="0"/>
              <w:jc w:val="center"/>
              <w:rPr>
                <w:rFonts w:asciiTheme="majorBidi" w:hAnsiTheme="majorBidi" w:cstheme="majorBidi"/>
                <w:b/>
                <w:bCs/>
                <w:rtl/>
                <w:lang w:bidi="ar-JO"/>
              </w:rPr>
            </w:pPr>
            <w:r w:rsidRPr="00520FA7">
              <w:rPr>
                <w:rFonts w:asciiTheme="majorBidi" w:hAnsiTheme="majorBidi" w:cstheme="majorBidi"/>
                <w:b/>
                <w:bCs/>
                <w:lang w:bidi="ar-JO"/>
              </w:rPr>
              <w:t>Skills</w:t>
            </w:r>
          </w:p>
        </w:tc>
      </w:tr>
      <w:tr w:rsidR="00B959A8" w:rsidRPr="00181B44" w14:paraId="5701EB89" w14:textId="77777777" w:rsidTr="00520FA7">
        <w:tc>
          <w:tcPr>
            <w:tcW w:w="1458" w:type="dxa"/>
            <w:tcBorders>
              <w:left w:val="thickThinLargeGap" w:sz="2" w:space="0" w:color="auto"/>
              <w:right w:val="single" w:sz="4" w:space="0" w:color="auto"/>
            </w:tcBorders>
          </w:tcPr>
          <w:p w14:paraId="57EDE2DC" w14:textId="77777777" w:rsidR="00B959A8" w:rsidRPr="00520FA7" w:rsidRDefault="00B959A8" w:rsidP="00CC5853">
            <w:pPr>
              <w:jc w:val="center"/>
              <w:rPr>
                <w:rFonts w:asciiTheme="majorBidi" w:hAnsiTheme="majorBidi" w:cstheme="majorBidi"/>
                <w:lang w:bidi="ar-JO"/>
              </w:rPr>
            </w:pPr>
            <w:r w:rsidRPr="00520FA7">
              <w:rPr>
                <w:rFonts w:asciiTheme="majorBidi" w:hAnsiTheme="majorBidi" w:cstheme="majorBidi"/>
                <w:lang w:bidi="ar-JO"/>
              </w:rPr>
              <w:t>SP1</w:t>
            </w:r>
          </w:p>
        </w:tc>
        <w:tc>
          <w:tcPr>
            <w:tcW w:w="6665" w:type="dxa"/>
            <w:tcBorders>
              <w:left w:val="single" w:sz="4" w:space="0" w:color="auto"/>
              <w:right w:val="single" w:sz="4" w:space="0" w:color="auto"/>
            </w:tcBorders>
          </w:tcPr>
          <w:p w14:paraId="5C25035D" w14:textId="77777777" w:rsidR="00B959A8" w:rsidRPr="00520FA7" w:rsidRDefault="00B959A8" w:rsidP="00CC5853">
            <w:pPr>
              <w:bidi w:val="0"/>
              <w:rPr>
                <w:rFonts w:asciiTheme="majorBidi" w:hAnsiTheme="majorBidi" w:cstheme="majorBidi"/>
              </w:rPr>
            </w:pPr>
            <w:r w:rsidRPr="00520FA7">
              <w:rPr>
                <w:rFonts w:asciiTheme="majorBidi" w:hAnsiTheme="majorBidi" w:cstheme="majorBidi"/>
              </w:rPr>
              <w:t xml:space="preserve">Equip students with an evidence-based, critical thinking and analytical skills to be able to plan and implement desired health change within terms of contextual legislations. </w:t>
            </w:r>
          </w:p>
        </w:tc>
        <w:tc>
          <w:tcPr>
            <w:tcW w:w="1166" w:type="dxa"/>
            <w:tcBorders>
              <w:left w:val="single" w:sz="4" w:space="0" w:color="auto"/>
              <w:right w:val="thickThinLargeGap" w:sz="2" w:space="0" w:color="auto"/>
            </w:tcBorders>
          </w:tcPr>
          <w:p w14:paraId="12FEE0C7" w14:textId="77777777" w:rsidR="00B959A8" w:rsidRPr="00520FA7" w:rsidRDefault="00B959A8" w:rsidP="00CC5853">
            <w:pPr>
              <w:jc w:val="center"/>
              <w:rPr>
                <w:rFonts w:asciiTheme="majorBidi" w:hAnsiTheme="majorBidi" w:cstheme="majorBidi"/>
                <w:b/>
                <w:bCs/>
                <w:lang w:bidi="ar-JO"/>
              </w:rPr>
            </w:pPr>
            <w:r w:rsidRPr="00520FA7">
              <w:rPr>
                <w:rFonts w:asciiTheme="majorBidi" w:hAnsiTheme="majorBidi" w:cstheme="majorBidi"/>
                <w:b/>
                <w:bCs/>
                <w:lang w:bidi="ar-JO"/>
              </w:rPr>
              <w:t>S1</w:t>
            </w:r>
          </w:p>
        </w:tc>
      </w:tr>
      <w:tr w:rsidR="00B959A8" w:rsidRPr="00181B44" w14:paraId="7DD9AEC1" w14:textId="77777777" w:rsidTr="00520FA7">
        <w:tc>
          <w:tcPr>
            <w:tcW w:w="1458" w:type="dxa"/>
            <w:tcBorders>
              <w:left w:val="thickThinLargeGap" w:sz="2" w:space="0" w:color="auto"/>
              <w:right w:val="single" w:sz="4" w:space="0" w:color="auto"/>
            </w:tcBorders>
          </w:tcPr>
          <w:p w14:paraId="7FB5DE47" w14:textId="77777777" w:rsidR="00B959A8" w:rsidRPr="00520FA7" w:rsidRDefault="00B959A8" w:rsidP="00CC5853">
            <w:pPr>
              <w:jc w:val="center"/>
              <w:rPr>
                <w:rFonts w:asciiTheme="majorBidi" w:hAnsiTheme="majorBidi" w:cstheme="majorBidi"/>
                <w:lang w:bidi="ar-JO"/>
              </w:rPr>
            </w:pPr>
            <w:r w:rsidRPr="00520FA7">
              <w:rPr>
                <w:rFonts w:asciiTheme="majorBidi" w:hAnsiTheme="majorBidi" w:cstheme="majorBidi"/>
                <w:lang w:bidi="ar-JO"/>
              </w:rPr>
              <w:t>SP2</w:t>
            </w:r>
          </w:p>
        </w:tc>
        <w:tc>
          <w:tcPr>
            <w:tcW w:w="6665" w:type="dxa"/>
            <w:tcBorders>
              <w:left w:val="single" w:sz="4" w:space="0" w:color="auto"/>
              <w:right w:val="single" w:sz="4" w:space="0" w:color="auto"/>
            </w:tcBorders>
          </w:tcPr>
          <w:p w14:paraId="7F1D3F21" w14:textId="325AD92C" w:rsidR="00B959A8" w:rsidRPr="00520FA7" w:rsidRDefault="00B959A8" w:rsidP="00CC5853">
            <w:pPr>
              <w:bidi w:val="0"/>
              <w:rPr>
                <w:rFonts w:asciiTheme="majorBidi" w:hAnsiTheme="majorBidi" w:cstheme="majorBidi"/>
              </w:rPr>
            </w:pPr>
            <w:r w:rsidRPr="00520FA7">
              <w:rPr>
                <w:rFonts w:asciiTheme="majorBidi" w:hAnsiTheme="majorBidi" w:cstheme="majorBidi"/>
              </w:rPr>
              <w:t xml:space="preserve">Enable students to apply the gained nursing skills, including the physiological, psychological, social, and management and leadership to ensure planning and implementing safe </w:t>
            </w:r>
            <w:r w:rsidR="00D30ED2" w:rsidRPr="00520FA7">
              <w:rPr>
                <w:rFonts w:asciiTheme="majorBidi" w:hAnsiTheme="majorBidi" w:cstheme="majorBidi"/>
              </w:rPr>
              <w:t xml:space="preserve">life interventions </w:t>
            </w:r>
            <w:r w:rsidRPr="00520FA7">
              <w:rPr>
                <w:rFonts w:asciiTheme="majorBidi" w:hAnsiTheme="majorBidi" w:cstheme="majorBidi"/>
              </w:rPr>
              <w:t>for</w:t>
            </w:r>
            <w:r w:rsidR="00D30ED2" w:rsidRPr="00520FA7">
              <w:rPr>
                <w:rFonts w:asciiTheme="majorBidi" w:hAnsiTheme="majorBidi" w:cstheme="majorBidi"/>
              </w:rPr>
              <w:t xml:space="preserve"> </w:t>
            </w:r>
            <w:r w:rsidRPr="00520FA7">
              <w:rPr>
                <w:rFonts w:asciiTheme="majorBidi" w:hAnsiTheme="majorBidi" w:cstheme="majorBidi"/>
              </w:rPr>
              <w:t>clients</w:t>
            </w:r>
            <w:r w:rsidR="00D30ED2" w:rsidRPr="00520FA7">
              <w:rPr>
                <w:rFonts w:asciiTheme="majorBidi" w:hAnsiTheme="majorBidi" w:cstheme="majorBidi"/>
              </w:rPr>
              <w:t xml:space="preserve"> in emergency situations. </w:t>
            </w:r>
          </w:p>
        </w:tc>
        <w:tc>
          <w:tcPr>
            <w:tcW w:w="1166" w:type="dxa"/>
            <w:tcBorders>
              <w:left w:val="single" w:sz="4" w:space="0" w:color="auto"/>
              <w:right w:val="thickThinLargeGap" w:sz="2" w:space="0" w:color="auto"/>
            </w:tcBorders>
          </w:tcPr>
          <w:p w14:paraId="200BC037" w14:textId="77777777" w:rsidR="00B959A8" w:rsidRPr="00520FA7" w:rsidRDefault="00B959A8" w:rsidP="00CC5853">
            <w:pPr>
              <w:jc w:val="center"/>
              <w:rPr>
                <w:rFonts w:asciiTheme="majorBidi" w:hAnsiTheme="majorBidi" w:cstheme="majorBidi"/>
                <w:b/>
                <w:bCs/>
                <w:lang w:bidi="ar-JO"/>
              </w:rPr>
            </w:pPr>
            <w:r w:rsidRPr="00520FA7">
              <w:rPr>
                <w:rFonts w:asciiTheme="majorBidi" w:hAnsiTheme="majorBidi" w:cstheme="majorBidi"/>
                <w:b/>
                <w:bCs/>
                <w:lang w:bidi="ar-JO"/>
              </w:rPr>
              <w:t>S2</w:t>
            </w:r>
          </w:p>
        </w:tc>
      </w:tr>
      <w:tr w:rsidR="00B959A8" w:rsidRPr="00181B44" w14:paraId="4482CCB7" w14:textId="77777777" w:rsidTr="00520FA7">
        <w:tc>
          <w:tcPr>
            <w:tcW w:w="1458" w:type="dxa"/>
            <w:tcBorders>
              <w:left w:val="thickThinLargeGap" w:sz="2" w:space="0" w:color="auto"/>
              <w:right w:val="single" w:sz="4" w:space="0" w:color="auto"/>
            </w:tcBorders>
          </w:tcPr>
          <w:p w14:paraId="23122BD5" w14:textId="77777777" w:rsidR="00B959A8" w:rsidRPr="00520FA7" w:rsidRDefault="00B959A8" w:rsidP="00CC5853">
            <w:pPr>
              <w:jc w:val="center"/>
              <w:rPr>
                <w:rFonts w:asciiTheme="majorBidi" w:hAnsiTheme="majorBidi" w:cstheme="majorBidi"/>
                <w:lang w:bidi="ar-JO"/>
              </w:rPr>
            </w:pPr>
            <w:r w:rsidRPr="00520FA7">
              <w:rPr>
                <w:rFonts w:asciiTheme="majorBidi" w:hAnsiTheme="majorBidi" w:cstheme="majorBidi"/>
                <w:lang w:bidi="ar-JO"/>
              </w:rPr>
              <w:t>SP3</w:t>
            </w:r>
          </w:p>
        </w:tc>
        <w:tc>
          <w:tcPr>
            <w:tcW w:w="6665" w:type="dxa"/>
            <w:tcBorders>
              <w:left w:val="single" w:sz="4" w:space="0" w:color="auto"/>
              <w:right w:val="single" w:sz="4" w:space="0" w:color="auto"/>
            </w:tcBorders>
          </w:tcPr>
          <w:p w14:paraId="0B285ED4" w14:textId="77777777" w:rsidR="00B959A8" w:rsidRPr="00520FA7" w:rsidRDefault="00B959A8" w:rsidP="00CC5853">
            <w:pPr>
              <w:bidi w:val="0"/>
              <w:rPr>
                <w:rFonts w:asciiTheme="majorBidi" w:hAnsiTheme="majorBidi" w:cstheme="majorBidi"/>
              </w:rPr>
            </w:pPr>
            <w:r w:rsidRPr="00520FA7">
              <w:rPr>
                <w:rFonts w:asciiTheme="majorBidi" w:hAnsiTheme="majorBidi" w:cstheme="majorBidi"/>
              </w:rPr>
              <w:t>Implement and manage care at all health levels (primary, secondary, tertiary) for clients according to an accurately documented plan considering clients' confidentiality</w:t>
            </w:r>
          </w:p>
        </w:tc>
        <w:tc>
          <w:tcPr>
            <w:tcW w:w="1166" w:type="dxa"/>
            <w:tcBorders>
              <w:left w:val="single" w:sz="4" w:space="0" w:color="auto"/>
              <w:right w:val="thickThinLargeGap" w:sz="2" w:space="0" w:color="auto"/>
            </w:tcBorders>
          </w:tcPr>
          <w:p w14:paraId="26CA9354" w14:textId="77777777" w:rsidR="00B959A8" w:rsidRPr="00520FA7" w:rsidRDefault="00B959A8" w:rsidP="00CC5853">
            <w:pPr>
              <w:jc w:val="center"/>
              <w:rPr>
                <w:rFonts w:asciiTheme="majorBidi" w:hAnsiTheme="majorBidi" w:cstheme="majorBidi"/>
                <w:b/>
                <w:bCs/>
                <w:lang w:bidi="ar-JO"/>
              </w:rPr>
            </w:pPr>
            <w:r w:rsidRPr="00520FA7">
              <w:rPr>
                <w:rFonts w:asciiTheme="majorBidi" w:hAnsiTheme="majorBidi" w:cstheme="majorBidi"/>
                <w:b/>
                <w:bCs/>
                <w:lang w:bidi="ar-JO"/>
              </w:rPr>
              <w:t>S3</w:t>
            </w:r>
          </w:p>
        </w:tc>
      </w:tr>
      <w:tr w:rsidR="00B959A8" w:rsidRPr="00181B44" w14:paraId="27744699" w14:textId="77777777" w:rsidTr="00520FA7">
        <w:tc>
          <w:tcPr>
            <w:tcW w:w="1458" w:type="dxa"/>
            <w:tcBorders>
              <w:left w:val="thickThinLargeGap" w:sz="2" w:space="0" w:color="auto"/>
              <w:right w:val="single" w:sz="4" w:space="0" w:color="auto"/>
            </w:tcBorders>
          </w:tcPr>
          <w:p w14:paraId="68F46218" w14:textId="77777777" w:rsidR="00B959A8" w:rsidRPr="00520FA7" w:rsidRDefault="00B959A8" w:rsidP="00CC5853">
            <w:pPr>
              <w:jc w:val="center"/>
              <w:rPr>
                <w:rFonts w:asciiTheme="majorBidi" w:hAnsiTheme="majorBidi" w:cstheme="majorBidi"/>
                <w:lang w:bidi="ar-JO"/>
              </w:rPr>
            </w:pPr>
            <w:r w:rsidRPr="00520FA7">
              <w:rPr>
                <w:rFonts w:asciiTheme="majorBidi" w:hAnsiTheme="majorBidi" w:cstheme="majorBidi"/>
                <w:lang w:bidi="ar-JO"/>
              </w:rPr>
              <w:t>SP4</w:t>
            </w:r>
          </w:p>
        </w:tc>
        <w:tc>
          <w:tcPr>
            <w:tcW w:w="6665" w:type="dxa"/>
            <w:tcBorders>
              <w:left w:val="single" w:sz="4" w:space="0" w:color="auto"/>
              <w:right w:val="single" w:sz="4" w:space="0" w:color="auto"/>
            </w:tcBorders>
          </w:tcPr>
          <w:p w14:paraId="026415DA" w14:textId="77777777" w:rsidR="00B959A8" w:rsidRPr="00520FA7" w:rsidRDefault="00B959A8" w:rsidP="00CC5853">
            <w:pPr>
              <w:bidi w:val="0"/>
              <w:rPr>
                <w:rFonts w:asciiTheme="majorBidi" w:hAnsiTheme="majorBidi" w:cstheme="majorBidi"/>
              </w:rPr>
            </w:pPr>
            <w:r w:rsidRPr="00520FA7">
              <w:rPr>
                <w:rFonts w:asciiTheme="majorBidi" w:hAnsiTheme="majorBidi" w:cstheme="majorBidi"/>
              </w:rPr>
              <w:t>Determine accurately and effectively the progression of clients towards planned change and care plan</w:t>
            </w:r>
          </w:p>
        </w:tc>
        <w:tc>
          <w:tcPr>
            <w:tcW w:w="1166" w:type="dxa"/>
            <w:tcBorders>
              <w:left w:val="single" w:sz="4" w:space="0" w:color="auto"/>
              <w:right w:val="thickThinLargeGap" w:sz="2" w:space="0" w:color="auto"/>
            </w:tcBorders>
          </w:tcPr>
          <w:p w14:paraId="54A70B95" w14:textId="77777777" w:rsidR="00B959A8" w:rsidRPr="00520FA7" w:rsidRDefault="00B959A8" w:rsidP="00CC5853">
            <w:pPr>
              <w:jc w:val="center"/>
              <w:rPr>
                <w:rFonts w:asciiTheme="majorBidi" w:hAnsiTheme="majorBidi" w:cstheme="majorBidi"/>
                <w:b/>
                <w:bCs/>
                <w:lang w:bidi="ar-JO"/>
              </w:rPr>
            </w:pPr>
            <w:r w:rsidRPr="00520FA7">
              <w:rPr>
                <w:rFonts w:asciiTheme="majorBidi" w:hAnsiTheme="majorBidi" w:cstheme="majorBidi"/>
                <w:b/>
                <w:bCs/>
                <w:lang w:bidi="ar-JO"/>
              </w:rPr>
              <w:t>S4</w:t>
            </w:r>
          </w:p>
        </w:tc>
      </w:tr>
      <w:tr w:rsidR="00B959A8" w:rsidRPr="00181B44" w14:paraId="355FFE39" w14:textId="77777777" w:rsidTr="00520FA7">
        <w:tc>
          <w:tcPr>
            <w:tcW w:w="1458" w:type="dxa"/>
            <w:tcBorders>
              <w:left w:val="thickThinLargeGap" w:sz="2" w:space="0" w:color="auto"/>
              <w:right w:val="thickThinLargeGap" w:sz="2" w:space="0" w:color="auto"/>
            </w:tcBorders>
            <w:shd w:val="clear" w:color="auto" w:fill="D9D9D9" w:themeFill="background1" w:themeFillShade="D9"/>
          </w:tcPr>
          <w:p w14:paraId="32C5228A" w14:textId="77777777" w:rsidR="00B959A8" w:rsidRPr="00520FA7" w:rsidRDefault="00B959A8" w:rsidP="00CC5853">
            <w:pPr>
              <w:jc w:val="center"/>
              <w:rPr>
                <w:rFonts w:asciiTheme="majorBidi" w:hAnsiTheme="majorBidi" w:cstheme="majorBidi"/>
                <w:rtl/>
                <w:lang w:bidi="ar-JO"/>
              </w:rPr>
            </w:pPr>
          </w:p>
        </w:tc>
        <w:tc>
          <w:tcPr>
            <w:tcW w:w="7831" w:type="dxa"/>
            <w:gridSpan w:val="2"/>
            <w:tcBorders>
              <w:left w:val="thickThinLargeGap" w:sz="2" w:space="0" w:color="auto"/>
              <w:right w:val="thickThinLargeGap" w:sz="2" w:space="0" w:color="auto"/>
            </w:tcBorders>
            <w:shd w:val="clear" w:color="auto" w:fill="D9D9D9" w:themeFill="background1" w:themeFillShade="D9"/>
          </w:tcPr>
          <w:p w14:paraId="4FCAE27F" w14:textId="77777777" w:rsidR="00B959A8" w:rsidRPr="00520FA7" w:rsidRDefault="00B959A8" w:rsidP="00CC5853">
            <w:pPr>
              <w:bidi w:val="0"/>
              <w:jc w:val="center"/>
              <w:rPr>
                <w:rFonts w:asciiTheme="majorBidi" w:hAnsiTheme="majorBidi" w:cstheme="majorBidi"/>
                <w:rtl/>
                <w:lang w:bidi="ar-JO"/>
              </w:rPr>
            </w:pPr>
            <w:r w:rsidRPr="00520FA7">
              <w:rPr>
                <w:rFonts w:asciiTheme="majorBidi" w:hAnsiTheme="majorBidi" w:cstheme="majorBidi"/>
                <w:b/>
                <w:bCs/>
                <w:lang w:bidi="ar-JO"/>
              </w:rPr>
              <w:t>Competencies</w:t>
            </w:r>
          </w:p>
        </w:tc>
      </w:tr>
      <w:tr w:rsidR="00B959A8" w:rsidRPr="00181B44" w14:paraId="052BD8E0" w14:textId="77777777" w:rsidTr="00520FA7">
        <w:tc>
          <w:tcPr>
            <w:tcW w:w="1458" w:type="dxa"/>
            <w:tcBorders>
              <w:left w:val="thickThinLargeGap" w:sz="2" w:space="0" w:color="auto"/>
              <w:right w:val="single" w:sz="4" w:space="0" w:color="auto"/>
            </w:tcBorders>
          </w:tcPr>
          <w:p w14:paraId="3EA8B39D" w14:textId="77777777" w:rsidR="00B959A8" w:rsidRPr="00520FA7" w:rsidRDefault="00B959A8" w:rsidP="00CC5853">
            <w:pPr>
              <w:bidi w:val="0"/>
              <w:jc w:val="center"/>
              <w:rPr>
                <w:rFonts w:asciiTheme="majorBidi" w:hAnsiTheme="majorBidi" w:cstheme="majorBidi"/>
                <w:lang w:bidi="ar-JO"/>
              </w:rPr>
            </w:pPr>
            <w:r w:rsidRPr="00520FA7">
              <w:rPr>
                <w:rFonts w:asciiTheme="majorBidi" w:hAnsiTheme="majorBidi" w:cstheme="majorBidi"/>
                <w:lang w:bidi="ar-JO"/>
              </w:rPr>
              <w:t>CP1</w:t>
            </w:r>
          </w:p>
        </w:tc>
        <w:tc>
          <w:tcPr>
            <w:tcW w:w="6665" w:type="dxa"/>
            <w:tcBorders>
              <w:left w:val="single" w:sz="4" w:space="0" w:color="auto"/>
              <w:right w:val="single" w:sz="4" w:space="0" w:color="auto"/>
            </w:tcBorders>
          </w:tcPr>
          <w:p w14:paraId="68FF5EE1" w14:textId="4F2BCF3E" w:rsidR="00B959A8" w:rsidRPr="00520FA7" w:rsidRDefault="00B959A8" w:rsidP="00CC5853">
            <w:pPr>
              <w:bidi w:val="0"/>
              <w:rPr>
                <w:rFonts w:asciiTheme="majorBidi" w:hAnsiTheme="majorBidi" w:cstheme="majorBidi"/>
              </w:rPr>
            </w:pPr>
            <w:r w:rsidRPr="00520FA7">
              <w:rPr>
                <w:rFonts w:asciiTheme="majorBidi" w:hAnsiTheme="majorBidi" w:cstheme="majorBidi"/>
              </w:rPr>
              <w:t xml:space="preserve"> Enable students to apply national and global professional and ethical standards, in applying </w:t>
            </w:r>
            <w:r w:rsidR="00D30ED2" w:rsidRPr="00520FA7">
              <w:rPr>
                <w:rFonts w:asciiTheme="majorBidi" w:hAnsiTheme="majorBidi" w:cstheme="majorBidi"/>
              </w:rPr>
              <w:t xml:space="preserve">emergency </w:t>
            </w:r>
            <w:r w:rsidRPr="00520FA7">
              <w:rPr>
                <w:rFonts w:asciiTheme="majorBidi" w:hAnsiTheme="majorBidi" w:cstheme="majorBidi"/>
              </w:rPr>
              <w:t>nurs</w:t>
            </w:r>
            <w:r w:rsidR="00D30ED2" w:rsidRPr="00520FA7">
              <w:rPr>
                <w:rFonts w:asciiTheme="majorBidi" w:hAnsiTheme="majorBidi" w:cstheme="majorBidi"/>
              </w:rPr>
              <w:t xml:space="preserve">e </w:t>
            </w:r>
            <w:r w:rsidRPr="00520FA7">
              <w:rPr>
                <w:rFonts w:asciiTheme="majorBidi" w:hAnsiTheme="majorBidi" w:cstheme="majorBidi"/>
              </w:rPr>
              <w:t xml:space="preserve">roles ranging from educating to advocacy in different fields with acknowledgment and awareness of </w:t>
            </w:r>
            <w:r w:rsidR="00D30ED2" w:rsidRPr="00520FA7">
              <w:rPr>
                <w:rFonts w:asciiTheme="majorBidi" w:hAnsiTheme="majorBidi" w:cstheme="majorBidi"/>
              </w:rPr>
              <w:t xml:space="preserve">patients who need for life saving treatment </w:t>
            </w:r>
            <w:r w:rsidRPr="00520FA7">
              <w:rPr>
                <w:rFonts w:asciiTheme="majorBidi" w:hAnsiTheme="majorBidi" w:cstheme="majorBidi"/>
              </w:rPr>
              <w:t>and their families’ dignity, culture, values.</w:t>
            </w:r>
          </w:p>
        </w:tc>
        <w:tc>
          <w:tcPr>
            <w:tcW w:w="1166" w:type="dxa"/>
            <w:tcBorders>
              <w:left w:val="single" w:sz="4" w:space="0" w:color="auto"/>
              <w:right w:val="thickThinLargeGap" w:sz="2" w:space="0" w:color="auto"/>
            </w:tcBorders>
          </w:tcPr>
          <w:p w14:paraId="27E7DD91" w14:textId="77777777" w:rsidR="00B959A8" w:rsidRPr="00520FA7" w:rsidRDefault="00B959A8" w:rsidP="00CC5853">
            <w:pPr>
              <w:jc w:val="center"/>
              <w:rPr>
                <w:rFonts w:asciiTheme="majorBidi" w:hAnsiTheme="majorBidi" w:cstheme="majorBidi"/>
                <w:b/>
                <w:bCs/>
                <w:lang w:bidi="ar-JO"/>
              </w:rPr>
            </w:pPr>
            <w:r w:rsidRPr="00520FA7">
              <w:rPr>
                <w:rFonts w:asciiTheme="majorBidi" w:hAnsiTheme="majorBidi" w:cstheme="majorBidi"/>
                <w:b/>
                <w:bCs/>
                <w:lang w:bidi="ar-JO"/>
              </w:rPr>
              <w:t>C1</w:t>
            </w:r>
          </w:p>
        </w:tc>
      </w:tr>
      <w:tr w:rsidR="00B959A8" w:rsidRPr="00181B44" w14:paraId="36D2FA88" w14:textId="77777777" w:rsidTr="00520FA7">
        <w:tc>
          <w:tcPr>
            <w:tcW w:w="1458" w:type="dxa"/>
            <w:tcBorders>
              <w:left w:val="thickThinLargeGap" w:sz="2" w:space="0" w:color="auto"/>
              <w:right w:val="single" w:sz="4" w:space="0" w:color="auto"/>
            </w:tcBorders>
          </w:tcPr>
          <w:p w14:paraId="7E2BAAA4" w14:textId="77777777" w:rsidR="00B959A8" w:rsidRPr="00520FA7" w:rsidRDefault="00B959A8" w:rsidP="00CC5853">
            <w:pPr>
              <w:bidi w:val="0"/>
              <w:jc w:val="center"/>
              <w:rPr>
                <w:rFonts w:asciiTheme="majorBidi" w:hAnsiTheme="majorBidi" w:cstheme="majorBidi"/>
                <w:lang w:bidi="ar-JO"/>
              </w:rPr>
            </w:pPr>
            <w:r w:rsidRPr="00520FA7">
              <w:rPr>
                <w:rFonts w:asciiTheme="majorBidi" w:hAnsiTheme="majorBidi" w:cstheme="majorBidi"/>
                <w:lang w:bidi="ar-JO"/>
              </w:rPr>
              <w:t>CP2</w:t>
            </w:r>
          </w:p>
        </w:tc>
        <w:tc>
          <w:tcPr>
            <w:tcW w:w="6665" w:type="dxa"/>
            <w:tcBorders>
              <w:left w:val="single" w:sz="4" w:space="0" w:color="auto"/>
              <w:right w:val="single" w:sz="4" w:space="0" w:color="auto"/>
            </w:tcBorders>
          </w:tcPr>
          <w:p w14:paraId="6C3E484A" w14:textId="36F1AAD8" w:rsidR="00B959A8" w:rsidRPr="00520FA7" w:rsidRDefault="00B959A8" w:rsidP="00CC5853">
            <w:pPr>
              <w:bidi w:val="0"/>
              <w:rPr>
                <w:rFonts w:asciiTheme="majorBidi" w:hAnsiTheme="majorBidi" w:cstheme="majorBidi"/>
              </w:rPr>
            </w:pPr>
            <w:r w:rsidRPr="00520FA7">
              <w:rPr>
                <w:rFonts w:asciiTheme="majorBidi" w:hAnsiTheme="majorBidi" w:cstheme="majorBidi"/>
              </w:rPr>
              <w:t>Apply the gained skills related to resilience, communication, coordination and collaboration in all interactions with peers, individuals, families, groups, and healthcare team, keeping all relationship goal-directed and professionally bounded for the aim of demonstrating a quality nursing practice, achieving therapeutic relationships, and providing a quality client healthcare</w:t>
            </w:r>
            <w:r w:rsidR="00D30ED2" w:rsidRPr="00520FA7">
              <w:rPr>
                <w:rFonts w:asciiTheme="majorBidi" w:hAnsiTheme="majorBidi" w:cstheme="majorBidi"/>
              </w:rPr>
              <w:t xml:space="preserve"> in emergency situations.</w:t>
            </w:r>
          </w:p>
        </w:tc>
        <w:tc>
          <w:tcPr>
            <w:tcW w:w="1166" w:type="dxa"/>
            <w:tcBorders>
              <w:left w:val="single" w:sz="4" w:space="0" w:color="auto"/>
              <w:right w:val="thickThinLargeGap" w:sz="2" w:space="0" w:color="auto"/>
            </w:tcBorders>
          </w:tcPr>
          <w:p w14:paraId="2C6842AF" w14:textId="77777777" w:rsidR="00B959A8" w:rsidRPr="00520FA7" w:rsidRDefault="00B959A8" w:rsidP="00CC5853">
            <w:pPr>
              <w:jc w:val="center"/>
              <w:rPr>
                <w:rFonts w:asciiTheme="majorBidi" w:hAnsiTheme="majorBidi" w:cstheme="majorBidi"/>
                <w:b/>
                <w:bCs/>
                <w:lang w:bidi="ar-JO"/>
              </w:rPr>
            </w:pPr>
            <w:r w:rsidRPr="00520FA7">
              <w:rPr>
                <w:rFonts w:asciiTheme="majorBidi" w:hAnsiTheme="majorBidi" w:cstheme="majorBidi"/>
                <w:b/>
                <w:bCs/>
                <w:lang w:bidi="ar-JO"/>
              </w:rPr>
              <w:t>C2</w:t>
            </w:r>
          </w:p>
        </w:tc>
      </w:tr>
      <w:tr w:rsidR="00B959A8" w:rsidRPr="00181B44" w14:paraId="5FFB5BB6" w14:textId="77777777" w:rsidTr="00520FA7">
        <w:tc>
          <w:tcPr>
            <w:tcW w:w="1458" w:type="dxa"/>
            <w:tcBorders>
              <w:left w:val="thickThinLargeGap" w:sz="2" w:space="0" w:color="auto"/>
              <w:right w:val="single" w:sz="4" w:space="0" w:color="auto"/>
            </w:tcBorders>
          </w:tcPr>
          <w:p w14:paraId="56E20DC5" w14:textId="77777777" w:rsidR="00B959A8" w:rsidRPr="00520FA7" w:rsidRDefault="00B959A8" w:rsidP="00CC5853">
            <w:pPr>
              <w:bidi w:val="0"/>
              <w:jc w:val="center"/>
              <w:rPr>
                <w:rFonts w:asciiTheme="majorBidi" w:hAnsiTheme="majorBidi" w:cstheme="majorBidi"/>
                <w:lang w:bidi="ar-JO"/>
              </w:rPr>
            </w:pPr>
            <w:r w:rsidRPr="00520FA7">
              <w:rPr>
                <w:rFonts w:asciiTheme="majorBidi" w:hAnsiTheme="majorBidi" w:cstheme="majorBidi"/>
                <w:lang w:bidi="ar-JO"/>
              </w:rPr>
              <w:t>CP3</w:t>
            </w:r>
          </w:p>
        </w:tc>
        <w:tc>
          <w:tcPr>
            <w:tcW w:w="6665" w:type="dxa"/>
            <w:tcBorders>
              <w:left w:val="single" w:sz="4" w:space="0" w:color="auto"/>
              <w:right w:val="single" w:sz="4" w:space="0" w:color="auto"/>
            </w:tcBorders>
          </w:tcPr>
          <w:p w14:paraId="39371AA7" w14:textId="77777777" w:rsidR="00B959A8" w:rsidRPr="00520FA7" w:rsidRDefault="00B959A8" w:rsidP="00CC5853">
            <w:pPr>
              <w:bidi w:val="0"/>
              <w:rPr>
                <w:rFonts w:asciiTheme="majorBidi" w:hAnsiTheme="majorBidi" w:cstheme="majorBidi"/>
              </w:rPr>
            </w:pPr>
            <w:r w:rsidRPr="00520FA7">
              <w:rPr>
                <w:rFonts w:asciiTheme="majorBidi" w:hAnsiTheme="majorBidi" w:cstheme="majorBidi"/>
              </w:rPr>
              <w:t>Promotes effective mechanisms for the development, implementation and evaluation of holistic clinical experience to enhance the quality of the provided care in all health care settings</w:t>
            </w:r>
          </w:p>
          <w:p w14:paraId="12065B94" w14:textId="77777777" w:rsidR="00B959A8" w:rsidRPr="00520FA7" w:rsidRDefault="00B959A8" w:rsidP="00CC5853">
            <w:pPr>
              <w:bidi w:val="0"/>
              <w:rPr>
                <w:rFonts w:asciiTheme="majorBidi" w:hAnsiTheme="majorBidi" w:cstheme="majorBidi"/>
              </w:rPr>
            </w:pPr>
          </w:p>
        </w:tc>
        <w:tc>
          <w:tcPr>
            <w:tcW w:w="1166" w:type="dxa"/>
            <w:tcBorders>
              <w:left w:val="single" w:sz="4" w:space="0" w:color="auto"/>
              <w:right w:val="thickThinLargeGap" w:sz="2" w:space="0" w:color="auto"/>
            </w:tcBorders>
          </w:tcPr>
          <w:p w14:paraId="18F3E741" w14:textId="77777777" w:rsidR="00B959A8" w:rsidRPr="00520FA7" w:rsidRDefault="00B959A8" w:rsidP="00CC5853">
            <w:pPr>
              <w:jc w:val="center"/>
              <w:rPr>
                <w:rFonts w:asciiTheme="majorBidi" w:hAnsiTheme="majorBidi" w:cstheme="majorBidi"/>
                <w:b/>
                <w:bCs/>
                <w:lang w:bidi="ar-JO"/>
              </w:rPr>
            </w:pPr>
            <w:r w:rsidRPr="00520FA7">
              <w:rPr>
                <w:rFonts w:asciiTheme="majorBidi" w:hAnsiTheme="majorBidi" w:cstheme="majorBidi"/>
                <w:b/>
                <w:bCs/>
                <w:lang w:bidi="ar-JO"/>
              </w:rPr>
              <w:t>C3</w:t>
            </w:r>
          </w:p>
        </w:tc>
      </w:tr>
    </w:tbl>
    <w:p w14:paraId="0F366FB4" w14:textId="77777777" w:rsidR="00821116" w:rsidRPr="0028372B" w:rsidRDefault="00821116" w:rsidP="00DB3B73">
      <w:pPr>
        <w:spacing w:after="0"/>
        <w:jc w:val="center"/>
        <w:rPr>
          <w:rFonts w:asciiTheme="majorBidi" w:hAnsiTheme="majorBidi" w:cstheme="majorBidi"/>
          <w:b/>
          <w:bCs/>
          <w:sz w:val="28"/>
          <w:szCs w:val="28"/>
          <w:rtl/>
        </w:rPr>
      </w:pPr>
    </w:p>
    <w:p w14:paraId="36680975" w14:textId="77777777" w:rsidR="007535A1" w:rsidRPr="00520FA7" w:rsidRDefault="0068078B" w:rsidP="007535A1">
      <w:pPr>
        <w:spacing w:after="0" w:line="360" w:lineRule="auto"/>
        <w:jc w:val="center"/>
        <w:rPr>
          <w:rFonts w:asciiTheme="majorBidi" w:hAnsiTheme="majorBidi" w:cstheme="majorBidi"/>
          <w:b/>
          <w:bCs/>
          <w:sz w:val="24"/>
          <w:szCs w:val="24"/>
        </w:rPr>
      </w:pPr>
      <w:r w:rsidRPr="00520FA7">
        <w:rPr>
          <w:rFonts w:asciiTheme="majorBidi" w:hAnsiTheme="majorBidi" w:cstheme="majorBidi"/>
          <w:b/>
          <w:bCs/>
          <w:sz w:val="24"/>
          <w:szCs w:val="24"/>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14:paraId="183CC4E5" w14:textId="77777777" w:rsidTr="00230898">
        <w:trPr>
          <w:trHeight w:val="340"/>
        </w:trPr>
        <w:tc>
          <w:tcPr>
            <w:tcW w:w="6765" w:type="dxa"/>
            <w:tcBorders>
              <w:top w:val="thinThickLargeGap" w:sz="2" w:space="0" w:color="auto"/>
              <w:right w:val="thinThickLargeGap" w:sz="2" w:space="0" w:color="auto"/>
            </w:tcBorders>
          </w:tcPr>
          <w:p w14:paraId="131AB6C9" w14:textId="576F2754" w:rsidR="0030148D" w:rsidRDefault="0030148D" w:rsidP="00133458">
            <w:pPr>
              <w:bidi w:val="0"/>
              <w:rPr>
                <w:rFonts w:asciiTheme="majorBidi" w:hAnsiTheme="majorBidi" w:cstheme="majorBidi"/>
                <w:sz w:val="24"/>
                <w:szCs w:val="24"/>
                <w:lang w:bidi="ar-JO"/>
              </w:rPr>
            </w:pPr>
            <w:r w:rsidRPr="00520FA7">
              <w:rPr>
                <w:rFonts w:asciiTheme="majorBidi" w:hAnsiTheme="majorBidi" w:cstheme="majorBidi"/>
                <w:sz w:val="24"/>
                <w:szCs w:val="24"/>
                <w:lang w:bidi="ar-JO"/>
              </w:rPr>
              <w:t>Howard, P and Steinmann. R. (201</w:t>
            </w:r>
            <w:r>
              <w:rPr>
                <w:rFonts w:asciiTheme="majorBidi" w:hAnsiTheme="majorBidi" w:cstheme="majorBidi"/>
                <w:sz w:val="24"/>
                <w:szCs w:val="24"/>
                <w:lang w:bidi="ar-JO"/>
              </w:rPr>
              <w:t>9</w:t>
            </w:r>
            <w:r w:rsidRPr="00520FA7">
              <w:rPr>
                <w:rFonts w:asciiTheme="majorBidi" w:hAnsiTheme="majorBidi" w:cstheme="majorBidi"/>
                <w:sz w:val="24"/>
                <w:szCs w:val="24"/>
                <w:lang w:bidi="ar-JO"/>
              </w:rPr>
              <w:t>). Sheehy’s emergency nursing: principles and practice (6</w:t>
            </w:r>
            <w:r w:rsidRPr="00520FA7">
              <w:rPr>
                <w:rFonts w:asciiTheme="majorBidi" w:hAnsiTheme="majorBidi" w:cstheme="majorBidi"/>
                <w:sz w:val="24"/>
                <w:szCs w:val="24"/>
                <w:vertAlign w:val="superscript"/>
                <w:lang w:bidi="ar-JO"/>
              </w:rPr>
              <w:t>th</w:t>
            </w:r>
            <w:r w:rsidRPr="00520FA7">
              <w:rPr>
                <w:rFonts w:asciiTheme="majorBidi" w:hAnsiTheme="majorBidi" w:cstheme="majorBidi"/>
                <w:sz w:val="24"/>
                <w:szCs w:val="24"/>
                <w:lang w:bidi="ar-JO"/>
              </w:rPr>
              <w:t xml:space="preserve"> edition). St. Louis: Mosby </w:t>
            </w:r>
          </w:p>
          <w:p w14:paraId="503FA8C4" w14:textId="54135DC0" w:rsidR="00230898" w:rsidRPr="00520FA7" w:rsidRDefault="00230898" w:rsidP="0030148D">
            <w:pPr>
              <w:bidi w:val="0"/>
              <w:rPr>
                <w:rFonts w:asciiTheme="majorBidi" w:hAnsiTheme="majorBidi" w:cstheme="majorBidi"/>
                <w:sz w:val="24"/>
                <w:szCs w:val="24"/>
                <w:highlight w:val="yellow"/>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14:paraId="353A4A2F" w14:textId="77777777" w:rsidR="00230898" w:rsidRPr="00520FA7" w:rsidRDefault="00230898" w:rsidP="0068078B">
            <w:pPr>
              <w:bidi w:val="0"/>
              <w:rPr>
                <w:rFonts w:asciiTheme="majorBidi" w:hAnsiTheme="majorBidi" w:cstheme="majorBidi"/>
                <w:sz w:val="24"/>
                <w:szCs w:val="24"/>
                <w:rtl/>
                <w:lang w:bidi="ar-JO"/>
              </w:rPr>
            </w:pPr>
            <w:r w:rsidRPr="00520FA7">
              <w:rPr>
                <w:rFonts w:asciiTheme="majorBidi" w:hAnsiTheme="majorBidi" w:cstheme="majorBidi"/>
                <w:sz w:val="24"/>
                <w:szCs w:val="24"/>
                <w:lang w:bidi="ar-JO"/>
              </w:rPr>
              <w:t>Course textbook</w:t>
            </w:r>
          </w:p>
        </w:tc>
      </w:tr>
      <w:tr w:rsidR="00230898" w:rsidRPr="0028372B" w14:paraId="5C9578D8" w14:textId="77777777" w:rsidTr="00B1098D">
        <w:trPr>
          <w:trHeight w:val="440"/>
        </w:trPr>
        <w:tc>
          <w:tcPr>
            <w:tcW w:w="6765" w:type="dxa"/>
            <w:tcBorders>
              <w:right w:val="thinThickLargeGap" w:sz="2" w:space="0" w:color="auto"/>
            </w:tcBorders>
          </w:tcPr>
          <w:p w14:paraId="6E5A342B" w14:textId="564225DF" w:rsidR="00230898" w:rsidRPr="00520FA7" w:rsidRDefault="0030148D" w:rsidP="00B1579C">
            <w:pPr>
              <w:bidi w:val="0"/>
              <w:rPr>
                <w:rFonts w:asciiTheme="majorBidi" w:hAnsiTheme="majorBidi" w:cstheme="majorBidi"/>
                <w:sz w:val="24"/>
                <w:szCs w:val="24"/>
                <w:rtl/>
                <w:lang w:bidi="ar-JO"/>
              </w:rPr>
            </w:pPr>
            <w:r w:rsidRPr="0030148D">
              <w:rPr>
                <w:rFonts w:asciiTheme="majorBidi" w:hAnsiTheme="majorBidi" w:cstheme="majorBidi"/>
                <w:sz w:val="24"/>
                <w:szCs w:val="24"/>
                <w:lang w:bidi="ar-JO"/>
              </w:rPr>
              <w:t>Lippincott manual of nursing practice. Nettina, Sandra M. 10th ed./ [edited by ] Sandra M. Nettina, Philadelphia: Wolters Kluwer Health/ Lippincott Williams &amp; Wilkins, 2019</w:t>
            </w:r>
          </w:p>
        </w:tc>
        <w:tc>
          <w:tcPr>
            <w:tcW w:w="2880" w:type="dxa"/>
            <w:tcBorders>
              <w:right w:val="thinThickLargeGap" w:sz="2" w:space="0" w:color="auto"/>
            </w:tcBorders>
            <w:shd w:val="clear" w:color="auto" w:fill="D9D9D9" w:themeFill="background1" w:themeFillShade="D9"/>
          </w:tcPr>
          <w:p w14:paraId="1590518E" w14:textId="77777777" w:rsidR="00230898" w:rsidRPr="00520FA7" w:rsidRDefault="00230898" w:rsidP="0068078B">
            <w:pPr>
              <w:bidi w:val="0"/>
              <w:rPr>
                <w:rFonts w:asciiTheme="majorBidi" w:hAnsiTheme="majorBidi" w:cstheme="majorBidi"/>
                <w:sz w:val="24"/>
                <w:szCs w:val="24"/>
                <w:rtl/>
                <w:lang w:bidi="ar-JO"/>
              </w:rPr>
            </w:pPr>
            <w:r w:rsidRPr="00520FA7">
              <w:rPr>
                <w:rFonts w:asciiTheme="majorBidi" w:hAnsiTheme="majorBidi" w:cstheme="majorBidi"/>
                <w:sz w:val="24"/>
                <w:szCs w:val="24"/>
                <w:lang w:bidi="ar-JO"/>
              </w:rPr>
              <w:t>Supporting References</w:t>
            </w:r>
          </w:p>
        </w:tc>
      </w:tr>
      <w:tr w:rsidR="00230898" w:rsidRPr="0028372B" w14:paraId="5EBA00C0" w14:textId="77777777" w:rsidTr="00230898">
        <w:trPr>
          <w:trHeight w:val="261"/>
        </w:trPr>
        <w:tc>
          <w:tcPr>
            <w:tcW w:w="6765" w:type="dxa"/>
            <w:tcBorders>
              <w:right w:val="thinThickLargeGap" w:sz="2" w:space="0" w:color="auto"/>
            </w:tcBorders>
          </w:tcPr>
          <w:p w14:paraId="6D49E283" w14:textId="77777777" w:rsidR="00B1579C" w:rsidRPr="00520FA7" w:rsidRDefault="00000000" w:rsidP="008C3B3C">
            <w:pPr>
              <w:bidi w:val="0"/>
              <w:rPr>
                <w:rFonts w:asciiTheme="majorBidi" w:hAnsiTheme="majorBidi" w:cstheme="majorBidi"/>
                <w:sz w:val="24"/>
                <w:szCs w:val="24"/>
                <w:lang w:bidi="ar-JO"/>
              </w:rPr>
            </w:pPr>
            <w:hyperlink r:id="rId9" w:history="1">
              <w:r w:rsidR="00B1579C" w:rsidRPr="00520FA7">
                <w:rPr>
                  <w:rStyle w:val="Hyperlink"/>
                  <w:rFonts w:asciiTheme="majorBidi" w:hAnsiTheme="majorBidi" w:cstheme="majorBidi"/>
                  <w:sz w:val="24"/>
                  <w:szCs w:val="24"/>
                  <w:lang w:bidi="ar-JO"/>
                </w:rPr>
                <w:t>https://t.me/my_waysa1_nur/915</w:t>
              </w:r>
            </w:hyperlink>
          </w:p>
          <w:p w14:paraId="4683B8F2" w14:textId="77777777" w:rsidR="008C3B3C" w:rsidRPr="00520FA7" w:rsidRDefault="00000000" w:rsidP="00BA6EEF">
            <w:pPr>
              <w:bidi w:val="0"/>
              <w:rPr>
                <w:rStyle w:val="Hyperlink"/>
                <w:rFonts w:asciiTheme="majorBidi" w:hAnsiTheme="majorBidi" w:cstheme="majorBidi"/>
                <w:sz w:val="24"/>
                <w:szCs w:val="24"/>
                <w:lang w:bidi="ar-JO"/>
              </w:rPr>
            </w:pPr>
            <w:hyperlink r:id="rId10" w:history="1">
              <w:r w:rsidR="00BA6EEF" w:rsidRPr="00520FA7">
                <w:rPr>
                  <w:rStyle w:val="Hyperlink"/>
                  <w:rFonts w:asciiTheme="majorBidi" w:hAnsiTheme="majorBidi" w:cstheme="majorBidi"/>
                  <w:sz w:val="24"/>
                  <w:szCs w:val="24"/>
                  <w:lang w:bidi="ar-JO"/>
                </w:rPr>
                <w:t>https://t.me/my_waysa1_nur/751</w:t>
              </w:r>
            </w:hyperlink>
          </w:p>
          <w:p w14:paraId="465AF168" w14:textId="77777777" w:rsidR="00112482" w:rsidRPr="00520FA7" w:rsidRDefault="00000000" w:rsidP="00112482">
            <w:pPr>
              <w:bidi w:val="0"/>
              <w:rPr>
                <w:rFonts w:asciiTheme="majorBidi" w:hAnsiTheme="majorBidi" w:cstheme="majorBidi"/>
                <w:sz w:val="24"/>
                <w:szCs w:val="24"/>
                <w:rtl/>
                <w:lang w:bidi="ar-JO"/>
              </w:rPr>
            </w:pPr>
            <w:hyperlink r:id="rId11" w:history="1">
              <w:r w:rsidR="00112482" w:rsidRPr="00520FA7">
                <w:rPr>
                  <w:rStyle w:val="Hyperlink"/>
                  <w:rFonts w:asciiTheme="majorBidi" w:hAnsiTheme="majorBidi" w:cstheme="majorBidi"/>
                  <w:sz w:val="24"/>
                  <w:szCs w:val="24"/>
                  <w:lang w:bidi="ar-JO"/>
                </w:rPr>
                <w:t>nursing.com</w:t>
              </w:r>
            </w:hyperlink>
            <w:r w:rsidR="00112482" w:rsidRPr="00520FA7">
              <w:rPr>
                <w:rFonts w:asciiTheme="majorBidi" w:hAnsiTheme="majorBidi" w:cstheme="majorBidi"/>
                <w:sz w:val="24"/>
                <w:szCs w:val="24"/>
                <w:lang w:bidi="ar-JO"/>
              </w:rPr>
              <w:t xml:space="preserve"> </w:t>
            </w:r>
          </w:p>
        </w:tc>
        <w:tc>
          <w:tcPr>
            <w:tcW w:w="2880" w:type="dxa"/>
            <w:tcBorders>
              <w:right w:val="thinThickLargeGap" w:sz="2" w:space="0" w:color="auto"/>
            </w:tcBorders>
            <w:shd w:val="clear" w:color="auto" w:fill="D9D9D9" w:themeFill="background1" w:themeFillShade="D9"/>
          </w:tcPr>
          <w:p w14:paraId="29EC064A" w14:textId="77777777" w:rsidR="00230898" w:rsidRPr="00520FA7" w:rsidRDefault="00230898" w:rsidP="0068078B">
            <w:pPr>
              <w:bidi w:val="0"/>
              <w:rPr>
                <w:rFonts w:asciiTheme="majorBidi" w:hAnsiTheme="majorBidi" w:cstheme="majorBidi"/>
                <w:sz w:val="24"/>
                <w:szCs w:val="24"/>
                <w:rtl/>
                <w:lang w:bidi="ar-JO"/>
              </w:rPr>
            </w:pPr>
            <w:r w:rsidRPr="00520FA7">
              <w:rPr>
                <w:rFonts w:asciiTheme="majorBidi" w:hAnsiTheme="majorBidi" w:cstheme="majorBidi"/>
                <w:sz w:val="24"/>
                <w:szCs w:val="24"/>
                <w:lang w:bidi="ar-JO"/>
              </w:rPr>
              <w:t xml:space="preserve">Supporting websites </w:t>
            </w:r>
          </w:p>
        </w:tc>
      </w:tr>
      <w:tr w:rsidR="00230898" w:rsidRPr="0028372B" w14:paraId="6F0E0C1B" w14:textId="77777777" w:rsidTr="00230898">
        <w:trPr>
          <w:trHeight w:val="341"/>
        </w:trPr>
        <w:tc>
          <w:tcPr>
            <w:tcW w:w="6765" w:type="dxa"/>
            <w:tcBorders>
              <w:bottom w:val="thinThickLargeGap" w:sz="2" w:space="0" w:color="auto"/>
              <w:right w:val="thinThickLargeGap" w:sz="2" w:space="0" w:color="auto"/>
            </w:tcBorders>
            <w:vAlign w:val="center"/>
          </w:tcPr>
          <w:p w14:paraId="20BBA49D" w14:textId="11EF1E44" w:rsidR="00230898" w:rsidRPr="00520FA7" w:rsidRDefault="0000000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Content>
                <w:r w:rsidR="00933D6D" w:rsidRPr="00520FA7">
                  <w:rPr>
                    <w:rFonts w:ascii="Segoe UI Symbol" w:eastAsia="MS Gothic" w:hAnsi="Segoe UI Symbol" w:cs="Segoe UI Symbol"/>
                    <w:b/>
                    <w:bCs/>
                    <w:sz w:val="24"/>
                    <w:szCs w:val="24"/>
                    <w:lang w:bidi="ar-JO"/>
                  </w:rPr>
                  <w:t>☒</w:t>
                </w:r>
              </w:sdtContent>
            </w:sdt>
            <w:r w:rsidR="00230898" w:rsidRPr="00520FA7">
              <w:rPr>
                <w:rFonts w:asciiTheme="majorBidi" w:hAnsiTheme="majorBidi" w:cstheme="majorBidi"/>
                <w:b/>
                <w:bCs/>
                <w:sz w:val="24"/>
                <w:szCs w:val="24"/>
                <w:lang w:bidi="ar-JO"/>
              </w:rPr>
              <w:t xml:space="preserve">Classroom </w:t>
            </w:r>
            <w:r w:rsidR="002A5200" w:rsidRPr="00520FA7">
              <w:rPr>
                <w:rFonts w:asciiTheme="majorBidi" w:hAnsiTheme="majorBidi" w:cstheme="majorBidi"/>
                <w:b/>
                <w:bCs/>
                <w:sz w:val="24"/>
                <w:szCs w:val="24"/>
                <w:lang w:bidi="ar-JO"/>
              </w:rPr>
              <w:t xml:space="preserve"> </w:t>
            </w:r>
            <w:r w:rsidR="00230898" w:rsidRPr="00520FA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Content>
                <w:r w:rsidR="002A5200" w:rsidRPr="00520FA7">
                  <w:rPr>
                    <w:rFonts w:ascii="Segoe UI Symbol" w:eastAsia="MS Gothic" w:hAnsi="Segoe UI Symbol" w:cs="Segoe UI Symbol"/>
                    <w:b/>
                    <w:bCs/>
                    <w:sz w:val="24"/>
                    <w:szCs w:val="24"/>
                    <w:lang w:bidi="ar-JO"/>
                  </w:rPr>
                  <w:t>☐</w:t>
                </w:r>
              </w:sdtContent>
            </w:sdt>
            <w:r w:rsidR="00230898" w:rsidRPr="00520FA7">
              <w:rPr>
                <w:rFonts w:asciiTheme="majorBidi" w:hAnsiTheme="majorBidi" w:cstheme="majorBidi"/>
                <w:sz w:val="24"/>
                <w:szCs w:val="24"/>
              </w:rPr>
              <w:t xml:space="preserve"> </w:t>
            </w:r>
            <w:r w:rsidR="00230898" w:rsidRPr="00520FA7">
              <w:rPr>
                <w:rFonts w:asciiTheme="majorBidi" w:hAnsiTheme="majorBidi" w:cstheme="majorBidi"/>
                <w:b/>
                <w:bCs/>
                <w:sz w:val="24"/>
                <w:szCs w:val="24"/>
                <w:lang w:bidi="ar-JO"/>
              </w:rPr>
              <w:t>laboratory</w:t>
            </w:r>
            <w:r w:rsidR="002A5200" w:rsidRPr="00520FA7">
              <w:rPr>
                <w:rFonts w:asciiTheme="majorBidi" w:hAnsiTheme="majorBidi" w:cstheme="majorBidi"/>
                <w:b/>
                <w:bCs/>
                <w:sz w:val="24"/>
                <w:szCs w:val="24"/>
                <w:lang w:bidi="ar-JO"/>
              </w:rPr>
              <w:t xml:space="preserve"> </w:t>
            </w:r>
            <w:r w:rsidR="00C0495D" w:rsidRPr="00520FA7">
              <w:rPr>
                <w:rFonts w:asciiTheme="majorBidi" w:hAnsiTheme="majorBidi" w:cstheme="majorBidi"/>
                <w:b/>
                <w:bCs/>
                <w:sz w:val="24"/>
                <w:szCs w:val="24"/>
                <w:lang w:bidi="ar-JO"/>
              </w:rPr>
              <w:t xml:space="preserve"> </w:t>
            </w:r>
            <w:r w:rsidR="00230898" w:rsidRPr="00520FA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1"/>
                  <w14:checkedState w14:val="2612" w14:font="MS Gothic"/>
                  <w14:uncheckedState w14:val="2610" w14:font="MS Gothic"/>
                </w14:checkbox>
              </w:sdtPr>
              <w:sdtContent>
                <w:r w:rsidR="0023187B">
                  <w:rPr>
                    <w:rFonts w:ascii="MS Gothic" w:eastAsia="MS Gothic" w:hAnsi="MS Gothic" w:cstheme="majorBidi" w:hint="eastAsia"/>
                    <w:b/>
                    <w:bCs/>
                    <w:sz w:val="24"/>
                    <w:szCs w:val="24"/>
                    <w:lang w:bidi="ar-JO"/>
                  </w:rPr>
                  <w:t>☒</w:t>
                </w:r>
              </w:sdtContent>
            </w:sdt>
            <w:r w:rsidR="005059C9" w:rsidRPr="00520FA7">
              <w:rPr>
                <w:rFonts w:asciiTheme="majorBidi" w:hAnsiTheme="majorBidi" w:cstheme="majorBidi"/>
                <w:b/>
                <w:bCs/>
                <w:sz w:val="24"/>
                <w:szCs w:val="24"/>
                <w:lang w:bidi="ar-JO"/>
              </w:rPr>
              <w:t xml:space="preserve">Learning platform </w:t>
            </w:r>
            <w:r w:rsidR="002A5200" w:rsidRPr="00520FA7">
              <w:rPr>
                <w:rFonts w:asciiTheme="majorBidi" w:hAnsiTheme="majorBidi" w:cstheme="majorBidi"/>
                <w:b/>
                <w:bCs/>
                <w:sz w:val="24"/>
                <w:szCs w:val="24"/>
                <w:lang w:bidi="ar-JO"/>
              </w:rPr>
              <w:t xml:space="preserve"> </w:t>
            </w:r>
            <w:r w:rsidR="00230898" w:rsidRPr="00520FA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2A5200" w:rsidRPr="00520FA7">
                  <w:rPr>
                    <w:rFonts w:ascii="Segoe UI Symbol" w:eastAsia="MS Gothic" w:hAnsi="Segoe UI Symbol" w:cs="Segoe UI Symbol"/>
                    <w:b/>
                    <w:bCs/>
                    <w:sz w:val="24"/>
                    <w:szCs w:val="24"/>
                    <w:lang w:bidi="ar-JO"/>
                  </w:rPr>
                  <w:t>☐</w:t>
                </w:r>
              </w:sdtContent>
            </w:sdt>
            <w:r w:rsidR="00230898" w:rsidRPr="00520FA7">
              <w:rPr>
                <w:rFonts w:asciiTheme="majorBidi" w:hAnsiTheme="majorBidi" w:cstheme="majorBidi"/>
                <w:b/>
                <w:bCs/>
                <w:sz w:val="24"/>
                <w:szCs w:val="24"/>
                <w:lang w:bidi="ar-JO"/>
              </w:rPr>
              <w:t xml:space="preserve">Other </w:t>
            </w:r>
            <w:r w:rsidR="00230898" w:rsidRPr="00520FA7">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59A6CCDC" w14:textId="77777777" w:rsidR="00230898" w:rsidRPr="00520FA7" w:rsidRDefault="00230898" w:rsidP="0068078B">
            <w:pPr>
              <w:bidi w:val="0"/>
              <w:rPr>
                <w:rFonts w:asciiTheme="majorBidi" w:hAnsiTheme="majorBidi" w:cstheme="majorBidi"/>
                <w:noProof/>
                <w:sz w:val="24"/>
                <w:szCs w:val="24"/>
                <w:rtl/>
              </w:rPr>
            </w:pPr>
            <w:r w:rsidRPr="00520FA7">
              <w:rPr>
                <w:rFonts w:asciiTheme="majorBidi" w:hAnsiTheme="majorBidi" w:cstheme="majorBidi"/>
                <w:noProof/>
                <w:sz w:val="24"/>
                <w:szCs w:val="24"/>
              </w:rPr>
              <w:t xml:space="preserve">Teaching Environment </w:t>
            </w:r>
          </w:p>
        </w:tc>
      </w:tr>
    </w:tbl>
    <w:p w14:paraId="58531F5B" w14:textId="77777777" w:rsidR="00094904" w:rsidRDefault="00094904" w:rsidP="005D57FB">
      <w:pPr>
        <w:jc w:val="center"/>
        <w:rPr>
          <w:rFonts w:asciiTheme="majorBidi" w:hAnsiTheme="majorBidi" w:cstheme="majorBidi"/>
          <w:b/>
          <w:bCs/>
          <w:sz w:val="28"/>
          <w:szCs w:val="28"/>
          <w:rtl/>
          <w:lang w:bidi="ar-JO"/>
        </w:rPr>
        <w:sectPr w:rsidR="00094904" w:rsidSect="00885D88">
          <w:footerReference w:type="default" r:id="rId12"/>
          <w:pgSz w:w="11906" w:h="16838"/>
          <w:pgMar w:top="567" w:right="1440" w:bottom="1440" w:left="1440" w:header="708" w:footer="708" w:gutter="0"/>
          <w:cols w:space="708"/>
          <w:bidi/>
          <w:rtlGutter/>
          <w:docGrid w:linePitch="360"/>
        </w:sectPr>
      </w:pPr>
    </w:p>
    <w:p w14:paraId="4CA5EF3D" w14:textId="10795528" w:rsidR="005D57FB" w:rsidRPr="005150BF" w:rsidRDefault="005C390F" w:rsidP="005D57FB">
      <w:pPr>
        <w:jc w:val="center"/>
        <w:rPr>
          <w:rFonts w:asciiTheme="majorBidi" w:hAnsiTheme="majorBidi" w:cstheme="majorBidi"/>
          <w:b/>
          <w:bCs/>
          <w:sz w:val="24"/>
          <w:szCs w:val="24"/>
          <w:lang w:bidi="ar-JO"/>
        </w:rPr>
      </w:pPr>
      <w:r w:rsidRPr="005150BF">
        <w:rPr>
          <w:rFonts w:asciiTheme="majorBidi" w:hAnsiTheme="majorBidi" w:cstheme="majorBidi"/>
          <w:b/>
          <w:bCs/>
          <w:sz w:val="24"/>
          <w:szCs w:val="24"/>
          <w:lang w:bidi="ar-JO"/>
        </w:rPr>
        <w:lastRenderedPageBreak/>
        <w:t>Course contents</w:t>
      </w:r>
    </w:p>
    <w:tbl>
      <w:tblPr>
        <w:tblStyle w:val="TableGrid"/>
        <w:bidiVisual/>
        <w:tblW w:w="14814" w:type="dxa"/>
        <w:tblInd w:w="529" w:type="dxa"/>
        <w:tblLayout w:type="fixed"/>
        <w:tblLook w:val="04A0" w:firstRow="1" w:lastRow="0" w:firstColumn="1" w:lastColumn="0" w:noHBand="0" w:noVBand="1"/>
      </w:tblPr>
      <w:tblGrid>
        <w:gridCol w:w="1505"/>
        <w:gridCol w:w="2605"/>
        <w:gridCol w:w="1890"/>
        <w:gridCol w:w="1080"/>
        <w:gridCol w:w="1260"/>
        <w:gridCol w:w="3690"/>
        <w:gridCol w:w="1704"/>
        <w:gridCol w:w="1080"/>
      </w:tblGrid>
      <w:tr w:rsidR="00EF47A3" w:rsidRPr="0028372B" w14:paraId="338B58F1" w14:textId="19216F57" w:rsidTr="00C57863">
        <w:tc>
          <w:tcPr>
            <w:tcW w:w="1505" w:type="dxa"/>
            <w:tcBorders>
              <w:top w:val="thinThickLargeGap" w:sz="2" w:space="0" w:color="auto"/>
              <w:left w:val="thinThickLargeGap" w:sz="2" w:space="0" w:color="auto"/>
            </w:tcBorders>
            <w:shd w:val="clear" w:color="auto" w:fill="BFBFBF" w:themeFill="background1" w:themeFillShade="BF"/>
            <w:vAlign w:val="center"/>
          </w:tcPr>
          <w:p w14:paraId="395C7D70" w14:textId="77777777" w:rsidR="001F0674" w:rsidRPr="00C52866" w:rsidRDefault="001F0674" w:rsidP="001F0674">
            <w:pPr>
              <w:contextualSpacing/>
              <w:jc w:val="center"/>
              <w:rPr>
                <w:rFonts w:asciiTheme="majorBidi" w:hAnsiTheme="majorBidi" w:cstheme="majorBidi"/>
                <w:b/>
                <w:bCs/>
                <w:sz w:val="18"/>
                <w:szCs w:val="18"/>
                <w:rtl/>
                <w:lang w:bidi="ar-JO"/>
              </w:rPr>
            </w:pPr>
            <w:r w:rsidRPr="00C52866">
              <w:rPr>
                <w:rFonts w:asciiTheme="majorBidi" w:hAnsiTheme="majorBidi" w:cstheme="majorBidi"/>
                <w:b/>
                <w:bCs/>
                <w:sz w:val="18"/>
                <w:szCs w:val="18"/>
                <w:lang w:bidi="ar-JO"/>
              </w:rPr>
              <w:t xml:space="preserve">Learning Material </w:t>
            </w:r>
          </w:p>
        </w:tc>
        <w:tc>
          <w:tcPr>
            <w:tcW w:w="2605" w:type="dxa"/>
            <w:shd w:val="clear" w:color="auto" w:fill="BFBFBF" w:themeFill="background1" w:themeFillShade="BF"/>
          </w:tcPr>
          <w:p w14:paraId="2C44F3C7" w14:textId="6671F56C" w:rsidR="001F0674" w:rsidRPr="00C52866" w:rsidRDefault="001F0674" w:rsidP="001F0674">
            <w:pPr>
              <w:contextualSpacing/>
              <w:jc w:val="center"/>
              <w:rPr>
                <w:rFonts w:asciiTheme="majorBidi" w:hAnsiTheme="majorBidi" w:cstheme="majorBidi"/>
                <w:b/>
                <w:bCs/>
                <w:sz w:val="18"/>
                <w:szCs w:val="18"/>
                <w:rtl/>
                <w:lang w:bidi="ar-JO"/>
              </w:rPr>
            </w:pPr>
            <w:r w:rsidRPr="0079296C">
              <w:rPr>
                <w:rFonts w:asciiTheme="majorBidi" w:eastAsia="Times New Roman" w:hAnsiTheme="majorBidi" w:cstheme="majorBidi"/>
                <w:b/>
                <w:bCs/>
                <w:caps/>
                <w:sz w:val="18"/>
                <w:szCs w:val="18"/>
                <w:lang w:eastAsia="ar-SA"/>
              </w:rPr>
              <w:t xml:space="preserve">Learning methods </w:t>
            </w:r>
          </w:p>
        </w:tc>
        <w:tc>
          <w:tcPr>
            <w:tcW w:w="1890" w:type="dxa"/>
            <w:shd w:val="clear" w:color="auto" w:fill="BFBFBF" w:themeFill="background1" w:themeFillShade="BF"/>
          </w:tcPr>
          <w:p w14:paraId="6C48D4B5" w14:textId="235A2966" w:rsidR="001F0674" w:rsidRPr="00C52866" w:rsidRDefault="001F0674" w:rsidP="001F0674">
            <w:pPr>
              <w:contextualSpacing/>
              <w:jc w:val="center"/>
              <w:rPr>
                <w:rFonts w:asciiTheme="majorBidi" w:hAnsiTheme="majorBidi" w:cstheme="majorBidi"/>
                <w:b/>
                <w:bCs/>
                <w:sz w:val="18"/>
                <w:szCs w:val="18"/>
                <w:rtl/>
                <w:lang w:bidi="ar-JO"/>
              </w:rPr>
            </w:pPr>
            <w:r w:rsidRPr="0079296C">
              <w:rPr>
                <w:rFonts w:asciiTheme="majorBidi" w:eastAsia="Times New Roman" w:hAnsiTheme="majorBidi" w:cstheme="majorBidi"/>
                <w:b/>
                <w:bCs/>
                <w:caps/>
                <w:sz w:val="18"/>
                <w:szCs w:val="18"/>
                <w:lang w:eastAsia="ar-SA"/>
              </w:rPr>
              <w:t xml:space="preserve">Tasks </w:t>
            </w:r>
          </w:p>
        </w:tc>
        <w:tc>
          <w:tcPr>
            <w:tcW w:w="1080" w:type="dxa"/>
            <w:tcBorders>
              <w:top w:val="thinThickLargeGap" w:sz="2" w:space="0" w:color="auto"/>
            </w:tcBorders>
            <w:shd w:val="clear" w:color="auto" w:fill="BFBFBF" w:themeFill="background1" w:themeFillShade="BF"/>
          </w:tcPr>
          <w:p w14:paraId="4788A9C8" w14:textId="18B014B5"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ILOS</w:t>
            </w:r>
          </w:p>
        </w:tc>
        <w:tc>
          <w:tcPr>
            <w:tcW w:w="1260" w:type="dxa"/>
            <w:tcBorders>
              <w:top w:val="thinThickLargeGap" w:sz="2" w:space="0" w:color="auto"/>
            </w:tcBorders>
            <w:shd w:val="clear" w:color="auto" w:fill="BFBFBF" w:themeFill="background1" w:themeFillShade="BF"/>
          </w:tcPr>
          <w:p w14:paraId="1E8953EB" w14:textId="24ABFF52"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 xml:space="preserve">Competency </w:t>
            </w:r>
          </w:p>
        </w:tc>
        <w:tc>
          <w:tcPr>
            <w:tcW w:w="3690" w:type="dxa"/>
            <w:tcBorders>
              <w:top w:val="thinThickLargeGap" w:sz="2" w:space="0" w:color="auto"/>
            </w:tcBorders>
            <w:shd w:val="clear" w:color="auto" w:fill="BFBFBF" w:themeFill="background1" w:themeFillShade="BF"/>
          </w:tcPr>
          <w:p w14:paraId="3729567A" w14:textId="389947BA" w:rsidR="001F0674" w:rsidRPr="00C52866" w:rsidRDefault="00E342A7" w:rsidP="001F0674">
            <w:pPr>
              <w:contextualSpacing/>
              <w:jc w:val="center"/>
              <w:rPr>
                <w:rFonts w:asciiTheme="majorBidi" w:hAnsiTheme="majorBidi" w:cstheme="majorBidi"/>
                <w:b/>
                <w:bCs/>
                <w:sz w:val="18"/>
                <w:szCs w:val="18"/>
                <w:lang w:bidi="ar-JO"/>
              </w:rPr>
            </w:pPr>
            <w:r>
              <w:rPr>
                <w:rFonts w:asciiTheme="majorBidi" w:hAnsiTheme="majorBidi" w:cstheme="majorBidi"/>
                <w:b/>
                <w:bCs/>
                <w:sz w:val="18"/>
                <w:szCs w:val="18"/>
                <w:lang w:bidi="ar-JO"/>
              </w:rPr>
              <w:t xml:space="preserve">Titles </w:t>
            </w:r>
          </w:p>
        </w:tc>
        <w:tc>
          <w:tcPr>
            <w:tcW w:w="1704" w:type="dxa"/>
            <w:tcBorders>
              <w:top w:val="thinThickLargeGap" w:sz="2" w:space="0" w:color="auto"/>
            </w:tcBorders>
            <w:shd w:val="clear" w:color="auto" w:fill="BFBFBF" w:themeFill="background1" w:themeFillShade="BF"/>
          </w:tcPr>
          <w:p w14:paraId="41152588" w14:textId="7874E2AF" w:rsidR="001F0674" w:rsidRPr="00C52866" w:rsidRDefault="001F0674" w:rsidP="001F0674">
            <w:pPr>
              <w:contextualSpacing/>
              <w:jc w:val="center"/>
              <w:rPr>
                <w:rFonts w:asciiTheme="majorBidi" w:hAnsiTheme="majorBidi" w:cstheme="majorBidi"/>
                <w:b/>
                <w:bCs/>
                <w:sz w:val="18"/>
                <w:szCs w:val="18"/>
                <w:rtl/>
                <w:lang w:bidi="ar-JO"/>
              </w:rPr>
            </w:pPr>
            <w:r w:rsidRPr="00C52866">
              <w:rPr>
                <w:rFonts w:asciiTheme="majorBidi" w:hAnsiTheme="majorBidi" w:cstheme="majorBidi"/>
                <w:b/>
                <w:bCs/>
                <w:sz w:val="18"/>
                <w:szCs w:val="18"/>
                <w:lang w:bidi="ar-JO"/>
              </w:rPr>
              <w:t>Topic</w:t>
            </w:r>
          </w:p>
        </w:tc>
        <w:tc>
          <w:tcPr>
            <w:tcW w:w="1080" w:type="dxa"/>
            <w:tcBorders>
              <w:top w:val="thinThickLargeGap" w:sz="2" w:space="0" w:color="auto"/>
              <w:right w:val="thinThickLargeGap" w:sz="2" w:space="0" w:color="auto"/>
            </w:tcBorders>
            <w:shd w:val="clear" w:color="auto" w:fill="BFBFBF" w:themeFill="background1" w:themeFillShade="BF"/>
            <w:vAlign w:val="center"/>
          </w:tcPr>
          <w:p w14:paraId="634D9CF5" w14:textId="77777777" w:rsidR="001F0674" w:rsidRPr="00C52866" w:rsidRDefault="001F0674" w:rsidP="001F0674">
            <w:pPr>
              <w:contextualSpacing/>
              <w:jc w:val="center"/>
              <w:rPr>
                <w:rFonts w:asciiTheme="majorBidi" w:hAnsiTheme="majorBidi" w:cstheme="majorBidi"/>
                <w:b/>
                <w:bCs/>
                <w:sz w:val="18"/>
                <w:szCs w:val="18"/>
                <w:rtl/>
                <w:lang w:bidi="ar-JO"/>
              </w:rPr>
            </w:pPr>
            <w:r w:rsidRPr="00C52866">
              <w:rPr>
                <w:rFonts w:asciiTheme="majorBidi" w:hAnsiTheme="majorBidi" w:cstheme="majorBidi"/>
                <w:b/>
                <w:bCs/>
                <w:sz w:val="18"/>
                <w:szCs w:val="18"/>
                <w:lang w:bidi="ar-JO"/>
              </w:rPr>
              <w:t>Week</w:t>
            </w:r>
          </w:p>
        </w:tc>
      </w:tr>
      <w:tr w:rsidR="00535861" w:rsidRPr="0028372B" w14:paraId="531EE674" w14:textId="037F26B7" w:rsidTr="00C57863">
        <w:trPr>
          <w:trHeight w:val="978"/>
        </w:trPr>
        <w:tc>
          <w:tcPr>
            <w:tcW w:w="1505" w:type="dxa"/>
            <w:tcBorders>
              <w:left w:val="thinThickLargeGap" w:sz="2" w:space="0" w:color="auto"/>
            </w:tcBorders>
            <w:shd w:val="clear" w:color="auto" w:fill="auto"/>
            <w:vAlign w:val="center"/>
          </w:tcPr>
          <w:p w14:paraId="6B02DB66" w14:textId="77777777" w:rsidR="00A53DBA" w:rsidRPr="00A53DBA" w:rsidRDefault="00A53DBA" w:rsidP="00A53DBA">
            <w:pPr>
              <w:contextualSpacing/>
              <w:jc w:val="center"/>
              <w:rPr>
                <w:rFonts w:asciiTheme="majorBidi" w:hAnsiTheme="majorBidi" w:cstheme="majorBidi"/>
                <w:sz w:val="18"/>
                <w:szCs w:val="18"/>
                <w:lang w:bidi="ar-JO"/>
              </w:rPr>
            </w:pPr>
            <w:r w:rsidRPr="00A53DBA">
              <w:rPr>
                <w:rFonts w:asciiTheme="majorBidi" w:hAnsiTheme="majorBidi" w:cstheme="majorBidi"/>
                <w:sz w:val="18"/>
                <w:szCs w:val="18"/>
                <w:lang w:bidi="ar-JO"/>
              </w:rPr>
              <w:t>Textbook</w:t>
            </w:r>
          </w:p>
          <w:p w14:paraId="03DFEBA6" w14:textId="67A7C021" w:rsidR="001F0674" w:rsidRPr="00C52866" w:rsidRDefault="00A53DBA" w:rsidP="00A53DBA">
            <w:pPr>
              <w:bidi w:val="0"/>
              <w:contextualSpacing/>
              <w:rPr>
                <w:rFonts w:asciiTheme="majorBidi" w:hAnsiTheme="majorBidi" w:cstheme="majorBidi"/>
                <w:sz w:val="18"/>
                <w:szCs w:val="18"/>
                <w:lang w:bidi="ar-JO"/>
              </w:rPr>
            </w:pPr>
            <w:r w:rsidRPr="00A53DBA">
              <w:rPr>
                <w:rFonts w:asciiTheme="majorBidi" w:hAnsiTheme="majorBidi" w:cstheme="majorBidi"/>
                <w:sz w:val="18"/>
                <w:szCs w:val="18"/>
                <w:lang w:bidi="ar-JO"/>
              </w:rPr>
              <w:t>Selected teaching material</w:t>
            </w:r>
          </w:p>
        </w:tc>
        <w:tc>
          <w:tcPr>
            <w:tcW w:w="2605" w:type="dxa"/>
            <w:tcBorders>
              <w:top w:val="double" w:sz="4" w:space="0" w:color="auto"/>
            </w:tcBorders>
          </w:tcPr>
          <w:p w14:paraId="54F2FF0D" w14:textId="77777777" w:rsidR="001F0674" w:rsidRPr="0079296C" w:rsidRDefault="001F0674">
            <w:pPr>
              <w:pStyle w:val="ListParagraph"/>
              <w:numPr>
                <w:ilvl w:val="0"/>
                <w:numId w:val="3"/>
              </w:numPr>
              <w:bidi w:val="0"/>
              <w:ind w:left="378"/>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405FE777" w14:textId="5E9DF2F2" w:rsidR="001F0674" w:rsidRPr="00C52866" w:rsidRDefault="001F0674">
            <w:pPr>
              <w:pStyle w:val="ListParagraph"/>
              <w:numPr>
                <w:ilvl w:val="0"/>
                <w:numId w:val="3"/>
              </w:numPr>
              <w:bidi w:val="0"/>
              <w:ind w:left="408"/>
              <w:rPr>
                <w:rFonts w:asciiTheme="majorBidi" w:hAnsiTheme="majorBidi" w:cstheme="majorBidi"/>
                <w:sz w:val="18"/>
                <w:szCs w:val="18"/>
                <w:rtl/>
                <w:lang w:bidi="ar-JO"/>
              </w:rPr>
            </w:pPr>
            <w:r w:rsidRPr="0079296C">
              <w:rPr>
                <w:rFonts w:asciiTheme="majorBidi" w:hAnsiTheme="majorBidi" w:cstheme="majorBidi"/>
                <w:sz w:val="18"/>
                <w:szCs w:val="18"/>
              </w:rPr>
              <w:t>Video demonstration &amp; discussion</w:t>
            </w:r>
          </w:p>
        </w:tc>
        <w:tc>
          <w:tcPr>
            <w:tcW w:w="1890" w:type="dxa"/>
            <w:tcBorders>
              <w:top w:val="double" w:sz="4" w:space="0" w:color="auto"/>
            </w:tcBorders>
          </w:tcPr>
          <w:p w14:paraId="15A95326" w14:textId="52803AFD" w:rsidR="001F0674" w:rsidRDefault="00114BEE" w:rsidP="001F0674">
            <w:pPr>
              <w:bidi w:val="0"/>
              <w:spacing w:before="100" w:beforeAutospacing="1" w:after="100" w:afterAutospacing="1" w:line="360" w:lineRule="auto"/>
              <w:jc w:val="both"/>
              <w:rPr>
                <w:rFonts w:asciiTheme="majorBidi" w:hAnsiTheme="majorBidi" w:cstheme="majorBidi"/>
                <w:sz w:val="18"/>
                <w:szCs w:val="18"/>
              </w:rPr>
            </w:pPr>
            <w:r w:rsidRPr="00114BEE">
              <w:rPr>
                <w:rFonts w:asciiTheme="majorBidi" w:hAnsiTheme="majorBidi" w:cstheme="majorBidi"/>
                <w:sz w:val="18"/>
                <w:szCs w:val="18"/>
              </w:rPr>
              <w:t>Midterm exam,</w:t>
            </w:r>
          </w:p>
          <w:p w14:paraId="3A3FA7DB" w14:textId="6C7E074D" w:rsidR="001F0674" w:rsidRPr="00C52866" w:rsidRDefault="00114BEE" w:rsidP="00EF47A3">
            <w:pPr>
              <w:bidi w:val="0"/>
              <w:spacing w:before="100" w:beforeAutospacing="1" w:after="100" w:afterAutospacing="1" w:line="360" w:lineRule="auto"/>
              <w:jc w:val="both"/>
              <w:rPr>
                <w:rFonts w:asciiTheme="majorBidi" w:hAnsiTheme="majorBidi" w:cstheme="majorBidi"/>
                <w:sz w:val="18"/>
                <w:szCs w:val="18"/>
                <w:rtl/>
              </w:rPr>
            </w:pPr>
            <w:r>
              <w:rPr>
                <w:rFonts w:asciiTheme="majorBidi" w:hAnsiTheme="majorBidi" w:cstheme="majorBidi"/>
                <w:sz w:val="18"/>
                <w:szCs w:val="18"/>
              </w:rPr>
              <w:t>Final Exam</w:t>
            </w:r>
          </w:p>
        </w:tc>
        <w:tc>
          <w:tcPr>
            <w:tcW w:w="1080" w:type="dxa"/>
            <w:tcBorders>
              <w:bottom w:val="dashSmallGap" w:sz="4" w:space="0" w:color="auto"/>
            </w:tcBorders>
            <w:shd w:val="clear" w:color="auto" w:fill="auto"/>
          </w:tcPr>
          <w:p w14:paraId="65406EC8" w14:textId="77777777" w:rsidR="001F0674" w:rsidRPr="008A122E" w:rsidRDefault="00A53DBA">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2DD57602" w14:textId="2B39EE82" w:rsidR="00A53DBA" w:rsidRPr="008A122E" w:rsidRDefault="00A53DBA">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687FC106" w14:textId="65CC3321" w:rsidR="008A122E" w:rsidRPr="008A122E" w:rsidRDefault="008A122E">
            <w:pPr>
              <w:pStyle w:val="ListParagraph"/>
              <w:numPr>
                <w:ilvl w:val="0"/>
                <w:numId w:val="9"/>
              </w:numPr>
              <w:bidi w:val="0"/>
              <w:ind w:left="252" w:hanging="252"/>
              <w:rPr>
                <w:rFonts w:asciiTheme="majorBidi" w:hAnsiTheme="majorBidi" w:cstheme="majorBidi"/>
                <w:sz w:val="18"/>
                <w:szCs w:val="18"/>
                <w:lang w:bidi="ar-JO"/>
              </w:rPr>
            </w:pPr>
            <w:r w:rsidRPr="008A122E">
              <w:rPr>
                <w:rFonts w:asciiTheme="majorBidi" w:hAnsiTheme="majorBidi" w:cstheme="majorBidi"/>
                <w:sz w:val="18"/>
                <w:szCs w:val="18"/>
                <w:lang w:bidi="ar-JO"/>
              </w:rPr>
              <w:t>C1</w:t>
            </w:r>
          </w:p>
          <w:p w14:paraId="7A7E99B8" w14:textId="357392DA" w:rsidR="00A53DBA" w:rsidRPr="00C52866" w:rsidRDefault="00A53DBA" w:rsidP="00A53DBA">
            <w:pPr>
              <w:bidi w:val="0"/>
              <w:contextualSpacing/>
              <w:rPr>
                <w:rFonts w:asciiTheme="majorBidi" w:hAnsiTheme="majorBidi" w:cstheme="majorBidi"/>
                <w:sz w:val="18"/>
                <w:szCs w:val="18"/>
                <w:lang w:bidi="ar-JO"/>
              </w:rPr>
            </w:pPr>
          </w:p>
        </w:tc>
        <w:tc>
          <w:tcPr>
            <w:tcW w:w="1260" w:type="dxa"/>
            <w:tcBorders>
              <w:bottom w:val="dashSmallGap" w:sz="4" w:space="0" w:color="auto"/>
            </w:tcBorders>
            <w:shd w:val="clear" w:color="auto" w:fill="auto"/>
          </w:tcPr>
          <w:p w14:paraId="4F5AED77" w14:textId="77777777" w:rsidR="001F0674" w:rsidRPr="006B13DA" w:rsidRDefault="00C60F47">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1,2</w:t>
            </w:r>
          </w:p>
          <w:p w14:paraId="654904C9" w14:textId="77777777" w:rsidR="00C60F47" w:rsidRPr="006B13DA" w:rsidRDefault="00C60F47">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3,4</w:t>
            </w:r>
          </w:p>
          <w:p w14:paraId="64F6DAA3" w14:textId="3D497686" w:rsidR="00C60F47" w:rsidRPr="006B13DA" w:rsidRDefault="00C60F47">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5</w:t>
            </w:r>
          </w:p>
        </w:tc>
        <w:tc>
          <w:tcPr>
            <w:tcW w:w="3690" w:type="dxa"/>
            <w:tcBorders>
              <w:bottom w:val="dashSmallGap" w:sz="4" w:space="0" w:color="auto"/>
            </w:tcBorders>
            <w:shd w:val="clear" w:color="auto" w:fill="auto"/>
          </w:tcPr>
          <w:p w14:paraId="4EA19630" w14:textId="0D387269"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Emergency Nursing Practice </w:t>
            </w:r>
          </w:p>
          <w:p w14:paraId="60E2B4D4" w14:textId="7CA8C466"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Legal and Regulatory Considerations </w:t>
            </w:r>
          </w:p>
          <w:p w14:paraId="0E84030F" w14:textId="5BA85428"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Approaching Diversity</w:t>
            </w:r>
          </w:p>
        </w:tc>
        <w:tc>
          <w:tcPr>
            <w:tcW w:w="1704" w:type="dxa"/>
            <w:tcBorders>
              <w:bottom w:val="dashSmallGap" w:sz="4" w:space="0" w:color="auto"/>
            </w:tcBorders>
            <w:shd w:val="clear" w:color="auto" w:fill="auto"/>
          </w:tcPr>
          <w:p w14:paraId="0D35E093" w14:textId="549F71A0"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Foundations of Emergency Nursing </w:t>
            </w:r>
          </w:p>
          <w:p w14:paraId="5D78F342" w14:textId="6265CECF" w:rsidR="001F0674" w:rsidRPr="00C52866" w:rsidRDefault="001F0674" w:rsidP="001F0674">
            <w:pPr>
              <w:bidi w:val="0"/>
              <w:contextualSpacing/>
              <w:rPr>
                <w:rFonts w:asciiTheme="majorBidi" w:hAnsiTheme="majorBidi" w:cstheme="majorBidi"/>
                <w:sz w:val="18"/>
                <w:szCs w:val="18"/>
                <w:lang w:bidi="ar-JO"/>
              </w:rPr>
            </w:pPr>
          </w:p>
        </w:tc>
        <w:tc>
          <w:tcPr>
            <w:tcW w:w="1080" w:type="dxa"/>
            <w:tcBorders>
              <w:bottom w:val="dashSmallGap" w:sz="4" w:space="0" w:color="auto"/>
              <w:right w:val="thinThickLargeGap" w:sz="2" w:space="0" w:color="auto"/>
            </w:tcBorders>
            <w:shd w:val="clear" w:color="auto" w:fill="auto"/>
            <w:vAlign w:val="center"/>
          </w:tcPr>
          <w:p w14:paraId="0419214B" w14:textId="77777777"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1</w:t>
            </w:r>
          </w:p>
        </w:tc>
      </w:tr>
      <w:tr w:rsidR="00535861" w:rsidRPr="0028372B" w14:paraId="4B0A74A1" w14:textId="64C8E71B" w:rsidTr="00C57863">
        <w:trPr>
          <w:trHeight w:val="980"/>
        </w:trPr>
        <w:tc>
          <w:tcPr>
            <w:tcW w:w="1505" w:type="dxa"/>
            <w:tcBorders>
              <w:left w:val="thinThickLargeGap" w:sz="2" w:space="0" w:color="auto"/>
              <w:bottom w:val="dashSmallGap" w:sz="4" w:space="0" w:color="auto"/>
            </w:tcBorders>
            <w:shd w:val="clear" w:color="auto" w:fill="auto"/>
            <w:vAlign w:val="center"/>
          </w:tcPr>
          <w:p w14:paraId="637BD06C" w14:textId="77777777" w:rsidR="001F0674" w:rsidRPr="00C52866" w:rsidRDefault="001F0674" w:rsidP="00EF47A3">
            <w:pPr>
              <w:contextualSpacing/>
              <w:jc w:val="right"/>
              <w:rPr>
                <w:rFonts w:asciiTheme="majorBidi" w:hAnsiTheme="majorBidi" w:cstheme="majorBidi"/>
                <w:sz w:val="18"/>
                <w:szCs w:val="18"/>
                <w:lang w:bidi="ar-JO"/>
              </w:rPr>
            </w:pPr>
            <w:r w:rsidRPr="00C52866">
              <w:rPr>
                <w:rFonts w:asciiTheme="majorBidi" w:hAnsiTheme="majorBidi" w:cstheme="majorBidi"/>
                <w:sz w:val="18"/>
                <w:szCs w:val="18"/>
                <w:lang w:bidi="ar-JO"/>
              </w:rPr>
              <w:t>Textbook</w:t>
            </w:r>
          </w:p>
          <w:p w14:paraId="1FF7A8BC" w14:textId="77777777" w:rsidR="001F0674" w:rsidRPr="00C52866" w:rsidRDefault="001F0674" w:rsidP="00EF47A3">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Selected teaching material</w:t>
            </w:r>
          </w:p>
        </w:tc>
        <w:tc>
          <w:tcPr>
            <w:tcW w:w="2605" w:type="dxa"/>
          </w:tcPr>
          <w:p w14:paraId="1FAF58CB" w14:textId="77777777" w:rsidR="001F0674" w:rsidRPr="0079296C" w:rsidRDefault="001F0674">
            <w:pPr>
              <w:pStyle w:val="ListParagraph"/>
              <w:numPr>
                <w:ilvl w:val="0"/>
                <w:numId w:val="3"/>
              </w:numPr>
              <w:bidi w:val="0"/>
              <w:spacing w:before="100" w:beforeAutospacing="1" w:after="100" w:afterAutospacing="1"/>
              <w:ind w:left="372"/>
              <w:rPr>
                <w:rFonts w:asciiTheme="majorBidi" w:hAnsiTheme="majorBidi" w:cstheme="majorBidi"/>
                <w:sz w:val="18"/>
                <w:szCs w:val="18"/>
              </w:rPr>
            </w:pPr>
            <w:r w:rsidRPr="0079296C">
              <w:rPr>
                <w:rFonts w:asciiTheme="majorBidi" w:hAnsiTheme="majorBidi" w:cstheme="majorBidi"/>
                <w:sz w:val="18"/>
                <w:szCs w:val="18"/>
              </w:rPr>
              <w:t>Pre-lecture Quiz</w:t>
            </w:r>
            <w:r w:rsidRPr="0079296C">
              <w:rPr>
                <w:rFonts w:asciiTheme="majorBidi" w:hAnsiTheme="majorBidi" w:cstheme="majorBidi"/>
                <w:sz w:val="18"/>
                <w:szCs w:val="18"/>
                <w:rtl/>
              </w:rPr>
              <w:t xml:space="preserve"> (1)</w:t>
            </w:r>
          </w:p>
          <w:p w14:paraId="24EE1F2B" w14:textId="77777777" w:rsidR="001F0674" w:rsidRPr="0079296C" w:rsidRDefault="001F0674">
            <w:pPr>
              <w:pStyle w:val="ListParagraph"/>
              <w:numPr>
                <w:ilvl w:val="0"/>
                <w:numId w:val="3"/>
              </w:numPr>
              <w:bidi w:val="0"/>
              <w:spacing w:before="100" w:beforeAutospacing="1" w:after="100" w:afterAutospacing="1"/>
              <w:ind w:left="378"/>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7B11048B" w14:textId="046122A2" w:rsidR="001F0674" w:rsidRPr="00C52866" w:rsidRDefault="001F0674">
            <w:pPr>
              <w:pStyle w:val="ListParagraph"/>
              <w:numPr>
                <w:ilvl w:val="0"/>
                <w:numId w:val="3"/>
              </w:numPr>
              <w:bidi w:val="0"/>
              <w:spacing w:before="100" w:beforeAutospacing="1" w:after="100" w:afterAutospacing="1"/>
              <w:ind w:left="378"/>
              <w:jc w:val="both"/>
              <w:rPr>
                <w:rFonts w:asciiTheme="majorBidi" w:hAnsiTheme="majorBidi" w:cstheme="majorBidi"/>
                <w:sz w:val="18"/>
                <w:szCs w:val="18"/>
                <w:lang w:bidi="ar-JO"/>
              </w:rPr>
            </w:pPr>
            <w:r w:rsidRPr="0079296C">
              <w:rPr>
                <w:rFonts w:asciiTheme="majorBidi" w:hAnsiTheme="majorBidi" w:cstheme="majorBidi"/>
                <w:sz w:val="18"/>
                <w:szCs w:val="18"/>
              </w:rPr>
              <w:t>Video demonstration &amp; discussion</w:t>
            </w:r>
          </w:p>
        </w:tc>
        <w:tc>
          <w:tcPr>
            <w:tcW w:w="1890" w:type="dxa"/>
          </w:tcPr>
          <w:p w14:paraId="3E8C6D35" w14:textId="77777777" w:rsidR="001F0674" w:rsidRPr="0079296C" w:rsidRDefault="001F0674" w:rsidP="00EF47A3">
            <w:pPr>
              <w:bidi w:val="0"/>
              <w:spacing w:before="100" w:beforeAutospacing="1" w:after="100" w:afterAutospacing="1"/>
              <w:jc w:val="both"/>
              <w:rPr>
                <w:rFonts w:asciiTheme="majorBidi" w:hAnsiTheme="majorBidi" w:cstheme="majorBidi"/>
                <w:sz w:val="18"/>
                <w:szCs w:val="18"/>
              </w:rPr>
            </w:pPr>
            <w:r w:rsidRPr="0079296C">
              <w:rPr>
                <w:rFonts w:asciiTheme="majorBidi" w:hAnsiTheme="majorBidi" w:cstheme="majorBidi"/>
                <w:sz w:val="18"/>
                <w:szCs w:val="18"/>
              </w:rPr>
              <w:t>Midterm exam,</w:t>
            </w:r>
          </w:p>
          <w:p w14:paraId="35448012" w14:textId="627AC7AB" w:rsidR="001F0674" w:rsidRPr="00C52866" w:rsidRDefault="00E0789A" w:rsidP="00EF47A3">
            <w:pPr>
              <w:bidi w:val="0"/>
              <w:contextualSpacing/>
              <w:rPr>
                <w:rFonts w:asciiTheme="majorBidi" w:hAnsiTheme="majorBidi" w:cstheme="majorBidi"/>
                <w:sz w:val="18"/>
                <w:szCs w:val="18"/>
                <w:lang w:bidi="ar-JO"/>
              </w:rPr>
            </w:pPr>
            <w:r>
              <w:rPr>
                <w:rFonts w:asciiTheme="majorBidi" w:hAnsiTheme="majorBidi" w:cstheme="majorBidi"/>
                <w:sz w:val="18"/>
                <w:szCs w:val="18"/>
              </w:rPr>
              <w:t>C</w:t>
            </w:r>
            <w:r w:rsidR="001F0674" w:rsidRPr="0079296C">
              <w:rPr>
                <w:rFonts w:asciiTheme="majorBidi" w:hAnsiTheme="majorBidi" w:cstheme="majorBidi"/>
                <w:sz w:val="18"/>
                <w:szCs w:val="18"/>
              </w:rPr>
              <w:t>ase study (</w:t>
            </w:r>
            <w:r w:rsidR="004211AE">
              <w:rPr>
                <w:rFonts w:asciiTheme="majorBidi" w:hAnsiTheme="majorBidi" w:cstheme="majorBidi"/>
                <w:sz w:val="18"/>
                <w:szCs w:val="18"/>
              </w:rPr>
              <w:t>A</w:t>
            </w:r>
            <w:r w:rsidR="001F0674" w:rsidRPr="0079296C">
              <w:rPr>
                <w:rFonts w:asciiTheme="majorBidi" w:hAnsiTheme="majorBidi" w:cstheme="majorBidi"/>
                <w:sz w:val="18"/>
                <w:szCs w:val="18"/>
              </w:rPr>
              <w:t xml:space="preserve">ssignment)  </w:t>
            </w:r>
          </w:p>
        </w:tc>
        <w:tc>
          <w:tcPr>
            <w:tcW w:w="1080" w:type="dxa"/>
            <w:tcBorders>
              <w:bottom w:val="dashSmallGap" w:sz="4" w:space="0" w:color="auto"/>
            </w:tcBorders>
            <w:shd w:val="clear" w:color="auto" w:fill="auto"/>
          </w:tcPr>
          <w:p w14:paraId="117C3149"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647B85F9" w14:textId="1A74EBB6"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128352C0" w14:textId="73FC46C0" w:rsidR="00CC3637"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C1</w:t>
            </w:r>
          </w:p>
          <w:p w14:paraId="30332C03" w14:textId="594A82E9"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C2</w:t>
            </w:r>
          </w:p>
          <w:p w14:paraId="4A60A173" w14:textId="77777777" w:rsidR="001F0674" w:rsidRPr="00C52866" w:rsidRDefault="001F0674" w:rsidP="001F0674">
            <w:pPr>
              <w:bidi w:val="0"/>
              <w:contextualSpacing/>
              <w:rPr>
                <w:rFonts w:asciiTheme="majorBidi" w:hAnsiTheme="majorBidi" w:cstheme="majorBidi"/>
                <w:sz w:val="18"/>
                <w:szCs w:val="18"/>
                <w:lang w:bidi="ar-JO"/>
              </w:rPr>
            </w:pPr>
          </w:p>
        </w:tc>
        <w:tc>
          <w:tcPr>
            <w:tcW w:w="1260" w:type="dxa"/>
            <w:tcBorders>
              <w:bottom w:val="dashSmallGap" w:sz="4" w:space="0" w:color="auto"/>
            </w:tcBorders>
            <w:shd w:val="clear" w:color="auto" w:fill="auto"/>
          </w:tcPr>
          <w:p w14:paraId="56E1FCCC" w14:textId="0FEB5F6D" w:rsidR="001F0674" w:rsidRPr="006B13DA" w:rsidRDefault="003F44F8">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5,2</w:t>
            </w:r>
          </w:p>
          <w:p w14:paraId="53B88E9F" w14:textId="57AB9F13" w:rsidR="003F44F8" w:rsidRPr="006B13DA" w:rsidRDefault="003F44F8">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5</w:t>
            </w:r>
          </w:p>
          <w:p w14:paraId="6E0276DD" w14:textId="262BC91D" w:rsidR="003F44F8" w:rsidRPr="006B13DA" w:rsidRDefault="003F44F8">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4,1</w:t>
            </w:r>
          </w:p>
          <w:p w14:paraId="78CF2397" w14:textId="3D9551B0" w:rsidR="003F44F8" w:rsidRPr="006B13DA" w:rsidRDefault="003F44F8">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1</w:t>
            </w:r>
          </w:p>
          <w:p w14:paraId="2B261CEA" w14:textId="3D789B13" w:rsidR="003F44F8" w:rsidRPr="006B13DA" w:rsidRDefault="003F44F8" w:rsidP="003F44F8">
            <w:pPr>
              <w:bidi w:val="0"/>
              <w:contextualSpacing/>
              <w:rPr>
                <w:rFonts w:asciiTheme="majorBidi" w:hAnsiTheme="majorBidi" w:cstheme="majorBidi"/>
                <w:sz w:val="18"/>
                <w:szCs w:val="18"/>
                <w:lang w:bidi="ar-JO"/>
              </w:rPr>
            </w:pPr>
          </w:p>
        </w:tc>
        <w:tc>
          <w:tcPr>
            <w:tcW w:w="3690" w:type="dxa"/>
            <w:tcBorders>
              <w:bottom w:val="dashSmallGap" w:sz="4" w:space="0" w:color="auto"/>
            </w:tcBorders>
            <w:shd w:val="clear" w:color="auto" w:fill="auto"/>
          </w:tcPr>
          <w:p w14:paraId="3E6C026A" w14:textId="1D951E74"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Evidence-Based Practice</w:t>
            </w:r>
          </w:p>
          <w:p w14:paraId="75F96EAA" w14:textId="0F4D67D1"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Research </w:t>
            </w:r>
          </w:p>
          <w:p w14:paraId="731F81F9" w14:textId="77777777"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Ethical Considerations </w:t>
            </w:r>
          </w:p>
          <w:p w14:paraId="40115EA6" w14:textId="325C972C"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Workplace Violence</w:t>
            </w:r>
          </w:p>
        </w:tc>
        <w:tc>
          <w:tcPr>
            <w:tcW w:w="1704" w:type="dxa"/>
            <w:tcBorders>
              <w:bottom w:val="dashSmallGap" w:sz="4" w:space="0" w:color="auto"/>
            </w:tcBorders>
            <w:shd w:val="clear" w:color="auto" w:fill="auto"/>
          </w:tcPr>
          <w:p w14:paraId="1FF212D3" w14:textId="7A3517AB"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Professional Practice</w:t>
            </w:r>
          </w:p>
        </w:tc>
        <w:tc>
          <w:tcPr>
            <w:tcW w:w="1080" w:type="dxa"/>
            <w:tcBorders>
              <w:bottom w:val="dashSmallGap" w:sz="4" w:space="0" w:color="auto"/>
              <w:right w:val="thinThickLargeGap" w:sz="2" w:space="0" w:color="auto"/>
            </w:tcBorders>
            <w:shd w:val="clear" w:color="auto" w:fill="auto"/>
            <w:vAlign w:val="center"/>
          </w:tcPr>
          <w:p w14:paraId="24C8EBCA" w14:textId="77777777" w:rsidR="001F0674" w:rsidRPr="00C52866" w:rsidRDefault="001F0674" w:rsidP="001F0674">
            <w:pPr>
              <w:contextualSpacing/>
              <w:jc w:val="center"/>
              <w:rPr>
                <w:rFonts w:asciiTheme="majorBidi" w:hAnsiTheme="majorBidi" w:cstheme="majorBidi"/>
                <w:b/>
                <w:bCs/>
                <w:sz w:val="18"/>
                <w:szCs w:val="18"/>
                <w:highlight w:val="yellow"/>
                <w:lang w:bidi="ar-JO"/>
              </w:rPr>
            </w:pPr>
            <w:r w:rsidRPr="00C52866">
              <w:rPr>
                <w:rFonts w:asciiTheme="majorBidi" w:hAnsiTheme="majorBidi" w:cstheme="majorBidi"/>
                <w:b/>
                <w:bCs/>
                <w:sz w:val="18"/>
                <w:szCs w:val="18"/>
                <w:lang w:bidi="ar-JO"/>
              </w:rPr>
              <w:t>2</w:t>
            </w:r>
          </w:p>
        </w:tc>
      </w:tr>
      <w:tr w:rsidR="0025714F" w:rsidRPr="0028372B" w14:paraId="75FB3FC9" w14:textId="426F20DF" w:rsidTr="00C57863">
        <w:trPr>
          <w:trHeight w:val="908"/>
        </w:trPr>
        <w:tc>
          <w:tcPr>
            <w:tcW w:w="1505" w:type="dxa"/>
            <w:tcBorders>
              <w:top w:val="dashSmallGap" w:sz="4" w:space="0" w:color="auto"/>
              <w:left w:val="thinThickLargeGap" w:sz="2" w:space="0" w:color="auto"/>
              <w:bottom w:val="dashSmallGap" w:sz="4" w:space="0" w:color="auto"/>
            </w:tcBorders>
            <w:shd w:val="clear" w:color="auto" w:fill="auto"/>
            <w:vAlign w:val="center"/>
          </w:tcPr>
          <w:p w14:paraId="6B2932EE"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Text book</w:t>
            </w:r>
          </w:p>
          <w:p w14:paraId="2693CAA0"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Selected teaching material </w:t>
            </w:r>
          </w:p>
          <w:p w14:paraId="0ED120D6" w14:textId="77777777" w:rsidR="001F0674" w:rsidRPr="00C52866" w:rsidRDefault="001F0674" w:rsidP="001F0674">
            <w:pPr>
              <w:bidi w:val="0"/>
              <w:contextualSpacing/>
              <w:rPr>
                <w:rFonts w:asciiTheme="majorBidi" w:hAnsiTheme="majorBidi" w:cstheme="majorBidi"/>
                <w:sz w:val="18"/>
                <w:szCs w:val="18"/>
                <w:lang w:bidi="ar-JO"/>
              </w:rPr>
            </w:pPr>
          </w:p>
        </w:tc>
        <w:tc>
          <w:tcPr>
            <w:tcW w:w="2605" w:type="dxa"/>
          </w:tcPr>
          <w:p w14:paraId="0BA8583A" w14:textId="77777777" w:rsidR="005150BF" w:rsidRPr="0079296C" w:rsidRDefault="005150BF">
            <w:pPr>
              <w:pStyle w:val="ListParagraph"/>
              <w:numPr>
                <w:ilvl w:val="0"/>
                <w:numId w:val="3"/>
              </w:numPr>
              <w:bidi w:val="0"/>
              <w:spacing w:before="100" w:beforeAutospacing="1" w:after="100" w:afterAutospacing="1"/>
              <w:ind w:left="378"/>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07E57AE0" w14:textId="34A55266" w:rsidR="001F0674" w:rsidRPr="00C52866" w:rsidRDefault="005150BF">
            <w:pPr>
              <w:pStyle w:val="ListParagraph"/>
              <w:numPr>
                <w:ilvl w:val="0"/>
                <w:numId w:val="3"/>
              </w:numPr>
              <w:bidi w:val="0"/>
              <w:spacing w:before="100" w:beforeAutospacing="1" w:after="100" w:afterAutospacing="1"/>
              <w:ind w:left="378"/>
              <w:jc w:val="both"/>
              <w:rPr>
                <w:rFonts w:asciiTheme="majorBidi" w:hAnsiTheme="majorBidi" w:cstheme="majorBidi"/>
                <w:sz w:val="18"/>
                <w:szCs w:val="18"/>
                <w:rtl/>
                <w:lang w:bidi="ar-JO"/>
              </w:rPr>
            </w:pPr>
            <w:r w:rsidRPr="0079296C">
              <w:rPr>
                <w:rFonts w:asciiTheme="majorBidi" w:hAnsiTheme="majorBidi" w:cstheme="majorBidi"/>
                <w:sz w:val="18"/>
                <w:szCs w:val="18"/>
              </w:rPr>
              <w:t>Video demonstration &amp; discussion</w:t>
            </w:r>
          </w:p>
        </w:tc>
        <w:tc>
          <w:tcPr>
            <w:tcW w:w="1890" w:type="dxa"/>
          </w:tcPr>
          <w:p w14:paraId="7B8B851B" w14:textId="62752879" w:rsidR="00C60F47" w:rsidRPr="00C60F47" w:rsidRDefault="00C60F47" w:rsidP="00C60F47">
            <w:pPr>
              <w:bidi w:val="0"/>
              <w:contextualSpacing/>
              <w:rPr>
                <w:rFonts w:asciiTheme="majorBidi" w:hAnsiTheme="majorBidi" w:cstheme="majorBidi"/>
                <w:sz w:val="18"/>
                <w:szCs w:val="18"/>
                <w:lang w:bidi="ar-JO"/>
              </w:rPr>
            </w:pPr>
            <w:r w:rsidRPr="00C60F47">
              <w:rPr>
                <w:rFonts w:asciiTheme="majorBidi" w:hAnsiTheme="majorBidi" w:cstheme="majorBidi"/>
                <w:sz w:val="18"/>
                <w:szCs w:val="18"/>
                <w:lang w:bidi="ar-JO"/>
              </w:rPr>
              <w:t>Midterm exam</w:t>
            </w:r>
            <w:r w:rsidRPr="00C60F47">
              <w:rPr>
                <w:rFonts w:asciiTheme="majorBidi" w:hAnsiTheme="majorBidi" w:cs="Times New Roman"/>
                <w:sz w:val="18"/>
                <w:szCs w:val="18"/>
                <w:rtl/>
                <w:lang w:bidi="ar-JO"/>
              </w:rPr>
              <w:t xml:space="preserve">  </w:t>
            </w:r>
          </w:p>
          <w:p w14:paraId="09A7A1A5" w14:textId="62BC0769" w:rsidR="001F0674" w:rsidRPr="00C52866" w:rsidRDefault="001F0674" w:rsidP="00C60F47">
            <w:pPr>
              <w:bidi w:val="0"/>
              <w:contextualSpacing/>
              <w:rPr>
                <w:rFonts w:asciiTheme="majorBidi" w:hAnsiTheme="majorBidi" w:cstheme="majorBidi"/>
                <w:sz w:val="18"/>
                <w:szCs w:val="18"/>
                <w:rtl/>
                <w:lang w:bidi="ar-JO"/>
              </w:rPr>
            </w:pPr>
          </w:p>
        </w:tc>
        <w:tc>
          <w:tcPr>
            <w:tcW w:w="1080" w:type="dxa"/>
            <w:tcBorders>
              <w:top w:val="dashSmallGap" w:sz="4" w:space="0" w:color="auto"/>
              <w:bottom w:val="dashSmallGap" w:sz="4" w:space="0" w:color="auto"/>
            </w:tcBorders>
            <w:shd w:val="clear" w:color="auto" w:fill="auto"/>
          </w:tcPr>
          <w:p w14:paraId="39235EED"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1CFD787A" w14:textId="1A8D13C4"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313C07FE" w14:textId="3A9C0D9C"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S2</w:t>
            </w:r>
          </w:p>
          <w:p w14:paraId="49A91506" w14:textId="77777777" w:rsidR="001F0674" w:rsidRPr="00C52866" w:rsidRDefault="001F0674" w:rsidP="001F0674">
            <w:pPr>
              <w:bidi w:val="0"/>
              <w:contextualSpacing/>
              <w:rPr>
                <w:rFonts w:asciiTheme="majorBidi" w:hAnsiTheme="majorBidi" w:cstheme="majorBidi"/>
                <w:sz w:val="18"/>
                <w:szCs w:val="18"/>
                <w:lang w:bidi="ar-JO"/>
              </w:rPr>
            </w:pPr>
          </w:p>
        </w:tc>
        <w:tc>
          <w:tcPr>
            <w:tcW w:w="1260" w:type="dxa"/>
            <w:tcBorders>
              <w:top w:val="dashSmallGap" w:sz="4" w:space="0" w:color="auto"/>
              <w:bottom w:val="dashSmallGap" w:sz="4" w:space="0" w:color="auto"/>
            </w:tcBorders>
            <w:shd w:val="clear" w:color="auto" w:fill="auto"/>
          </w:tcPr>
          <w:p w14:paraId="79172242" w14:textId="77777777" w:rsidR="001F0674" w:rsidRPr="006B13DA" w:rsidRDefault="003F44F8">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1</w:t>
            </w:r>
          </w:p>
          <w:p w14:paraId="07C06059" w14:textId="77777777" w:rsidR="003F44F8" w:rsidRPr="006B13DA" w:rsidRDefault="003F44F8">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3</w:t>
            </w:r>
          </w:p>
          <w:p w14:paraId="3A79D071" w14:textId="77777777" w:rsidR="003F44F8" w:rsidRPr="006B13DA" w:rsidRDefault="003F44F8">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3</w:t>
            </w:r>
          </w:p>
          <w:p w14:paraId="7DC16D55" w14:textId="21095012" w:rsidR="003F44F8" w:rsidRPr="006B13DA" w:rsidRDefault="003F44F8">
            <w:pPr>
              <w:pStyle w:val="ListParagraph"/>
              <w:numPr>
                <w:ilvl w:val="0"/>
                <w:numId w:val="7"/>
              </w:numPr>
              <w:bidi w:val="0"/>
              <w:rPr>
                <w:rFonts w:asciiTheme="majorBidi" w:hAnsiTheme="majorBidi" w:cstheme="majorBidi"/>
                <w:sz w:val="18"/>
                <w:szCs w:val="18"/>
                <w:lang w:bidi="ar-JO"/>
              </w:rPr>
            </w:pPr>
            <w:r w:rsidRPr="006B13DA">
              <w:rPr>
                <w:rFonts w:asciiTheme="majorBidi" w:hAnsiTheme="majorBidi" w:cstheme="majorBidi"/>
                <w:sz w:val="18"/>
                <w:szCs w:val="18"/>
                <w:lang w:bidi="ar-JO"/>
              </w:rPr>
              <w:t>3,1</w:t>
            </w:r>
          </w:p>
        </w:tc>
        <w:tc>
          <w:tcPr>
            <w:tcW w:w="3690" w:type="dxa"/>
            <w:tcBorders>
              <w:top w:val="dashSmallGap" w:sz="4" w:space="0" w:color="auto"/>
              <w:bottom w:val="dashSmallGap" w:sz="4" w:space="0" w:color="auto"/>
            </w:tcBorders>
            <w:shd w:val="clear" w:color="auto" w:fill="auto"/>
          </w:tcPr>
          <w:p w14:paraId="071E91D3" w14:textId="77777777"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Triage </w:t>
            </w:r>
          </w:p>
          <w:p w14:paraId="3ACD00C7" w14:textId="409594B0"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Patient Assessment</w:t>
            </w:r>
          </w:p>
          <w:p w14:paraId="65A3A3D0" w14:textId="3A077559"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Pain </w:t>
            </w:r>
          </w:p>
          <w:p w14:paraId="54A22F25" w14:textId="373EB0F2"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Wound Management</w:t>
            </w:r>
          </w:p>
        </w:tc>
        <w:tc>
          <w:tcPr>
            <w:tcW w:w="1704" w:type="dxa"/>
            <w:tcBorders>
              <w:top w:val="dashSmallGap" w:sz="4" w:space="0" w:color="auto"/>
              <w:bottom w:val="dashSmallGap" w:sz="4" w:space="0" w:color="auto"/>
            </w:tcBorders>
            <w:shd w:val="clear" w:color="auto" w:fill="auto"/>
          </w:tcPr>
          <w:p w14:paraId="7B0A804A" w14:textId="206B056E" w:rsidR="001F0674" w:rsidRPr="00C52866" w:rsidRDefault="001F0674" w:rsidP="001F0674">
            <w:pPr>
              <w:bidi w:val="0"/>
              <w:contextualSpacing/>
              <w:rPr>
                <w:rFonts w:asciiTheme="majorBidi" w:hAnsiTheme="majorBidi" w:cstheme="majorBidi"/>
                <w:sz w:val="18"/>
                <w:szCs w:val="18"/>
                <w:rtl/>
                <w:lang w:bidi="ar-JO"/>
              </w:rPr>
            </w:pPr>
            <w:r w:rsidRPr="00C52866">
              <w:rPr>
                <w:rFonts w:asciiTheme="majorBidi" w:hAnsiTheme="majorBidi" w:cstheme="majorBidi"/>
                <w:sz w:val="18"/>
                <w:szCs w:val="18"/>
                <w:lang w:bidi="ar-JO"/>
              </w:rPr>
              <w:t xml:space="preserve"> </w:t>
            </w:r>
            <w:r w:rsidRPr="00C52866">
              <w:rPr>
                <w:rFonts w:asciiTheme="majorBidi" w:hAnsiTheme="majorBidi" w:cstheme="majorBidi"/>
                <w:sz w:val="18"/>
                <w:szCs w:val="18"/>
                <w:lang w:bidi="ar-JO"/>
              </w:rPr>
              <w:t>Clinical Foundations of Emergency Nursing</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5CE89B21" w14:textId="77777777" w:rsidR="001F0674" w:rsidRPr="00C52866" w:rsidRDefault="001F0674" w:rsidP="001F0674">
            <w:pPr>
              <w:contextualSpacing/>
              <w:jc w:val="center"/>
              <w:rPr>
                <w:rFonts w:asciiTheme="majorBidi" w:hAnsiTheme="majorBidi" w:cstheme="majorBidi"/>
                <w:b/>
                <w:bCs/>
                <w:sz w:val="18"/>
                <w:szCs w:val="18"/>
                <w:lang w:bidi="ar-JO"/>
              </w:rPr>
            </w:pPr>
          </w:p>
          <w:p w14:paraId="629431C1" w14:textId="77777777"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3</w:t>
            </w:r>
          </w:p>
          <w:p w14:paraId="6A45A11D" w14:textId="77777777" w:rsidR="001F0674" w:rsidRPr="00C52866" w:rsidRDefault="001F0674" w:rsidP="001F0674">
            <w:pPr>
              <w:contextualSpacing/>
              <w:jc w:val="center"/>
              <w:rPr>
                <w:rFonts w:asciiTheme="majorBidi" w:hAnsiTheme="majorBidi" w:cstheme="majorBidi"/>
                <w:b/>
                <w:bCs/>
                <w:sz w:val="18"/>
                <w:szCs w:val="18"/>
                <w:lang w:bidi="ar-JO"/>
              </w:rPr>
            </w:pPr>
          </w:p>
          <w:p w14:paraId="0C42B3E0" w14:textId="77777777" w:rsidR="001F0674" w:rsidRPr="00C52866" w:rsidRDefault="001F0674" w:rsidP="001F0674">
            <w:pPr>
              <w:contextualSpacing/>
              <w:jc w:val="center"/>
              <w:rPr>
                <w:rFonts w:asciiTheme="majorBidi" w:hAnsiTheme="majorBidi" w:cstheme="majorBidi"/>
                <w:b/>
                <w:bCs/>
                <w:sz w:val="18"/>
                <w:szCs w:val="18"/>
                <w:lang w:bidi="ar-JO"/>
              </w:rPr>
            </w:pPr>
          </w:p>
        </w:tc>
      </w:tr>
      <w:tr w:rsidR="00535861" w:rsidRPr="0028372B" w14:paraId="09DE3A16" w14:textId="6A0332C0" w:rsidTr="00C57863">
        <w:tc>
          <w:tcPr>
            <w:tcW w:w="1505" w:type="dxa"/>
            <w:tcBorders>
              <w:top w:val="dashSmallGap" w:sz="4" w:space="0" w:color="auto"/>
              <w:left w:val="thinThickLargeGap" w:sz="2" w:space="0" w:color="auto"/>
              <w:bottom w:val="dashSmallGap" w:sz="4" w:space="0" w:color="auto"/>
            </w:tcBorders>
            <w:shd w:val="clear" w:color="auto" w:fill="auto"/>
            <w:vAlign w:val="center"/>
          </w:tcPr>
          <w:p w14:paraId="42CAF0B0"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Text book</w:t>
            </w:r>
          </w:p>
          <w:p w14:paraId="7E8074B6"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Selected teaching material </w:t>
            </w:r>
          </w:p>
          <w:p w14:paraId="210A7616" w14:textId="77777777" w:rsidR="001F0674" w:rsidRPr="00C52866" w:rsidRDefault="001F0674" w:rsidP="001F0674">
            <w:pPr>
              <w:bidi w:val="0"/>
              <w:contextualSpacing/>
              <w:rPr>
                <w:rFonts w:asciiTheme="majorBidi" w:hAnsiTheme="majorBidi" w:cstheme="majorBidi"/>
                <w:sz w:val="18"/>
                <w:szCs w:val="18"/>
                <w:lang w:bidi="ar-JO"/>
              </w:rPr>
            </w:pPr>
          </w:p>
        </w:tc>
        <w:tc>
          <w:tcPr>
            <w:tcW w:w="2605" w:type="dxa"/>
          </w:tcPr>
          <w:p w14:paraId="22EB04DC" w14:textId="77777777" w:rsidR="001F0674" w:rsidRPr="0079296C" w:rsidRDefault="001F0674">
            <w:pPr>
              <w:pStyle w:val="ListParagraph"/>
              <w:numPr>
                <w:ilvl w:val="0"/>
                <w:numId w:val="3"/>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2D262D30" w14:textId="77777777" w:rsidR="001F0674" w:rsidRPr="0079296C" w:rsidRDefault="001F0674">
            <w:pPr>
              <w:pStyle w:val="ListParagraph"/>
              <w:numPr>
                <w:ilvl w:val="0"/>
                <w:numId w:val="3"/>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Case study demonstration</w:t>
            </w:r>
          </w:p>
          <w:p w14:paraId="1DD48F0A" w14:textId="6E46CBD9" w:rsidR="001F0674" w:rsidRPr="00C52866" w:rsidRDefault="001F0674" w:rsidP="001F0674">
            <w:pPr>
              <w:bidi w:val="0"/>
              <w:contextualSpacing/>
              <w:rPr>
                <w:rFonts w:asciiTheme="majorBidi" w:hAnsiTheme="majorBidi" w:cstheme="majorBidi"/>
                <w:sz w:val="18"/>
                <w:szCs w:val="18"/>
                <w:rtl/>
                <w:lang w:bidi="ar-JO"/>
              </w:rPr>
            </w:pPr>
          </w:p>
        </w:tc>
        <w:tc>
          <w:tcPr>
            <w:tcW w:w="1890" w:type="dxa"/>
          </w:tcPr>
          <w:p w14:paraId="2CA045EF" w14:textId="77777777" w:rsidR="001F0674" w:rsidRPr="0079296C" w:rsidRDefault="001F0674" w:rsidP="001F0674">
            <w:pPr>
              <w:bidi w:val="0"/>
              <w:ind w:left="200" w:right="6"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Midterm exam,  </w:t>
            </w:r>
          </w:p>
          <w:p w14:paraId="430E2A4B" w14:textId="1BA79DD8" w:rsidR="001F0674" w:rsidRPr="00C52866" w:rsidRDefault="001F0674" w:rsidP="001F0674">
            <w:pPr>
              <w:bidi w:val="0"/>
              <w:contextualSpacing/>
              <w:rPr>
                <w:rFonts w:asciiTheme="majorBidi" w:hAnsiTheme="majorBidi" w:cstheme="majorBidi"/>
                <w:sz w:val="18"/>
                <w:szCs w:val="18"/>
                <w:rtl/>
                <w:lang w:bidi="ar-JO"/>
              </w:rPr>
            </w:pPr>
            <w:r w:rsidRPr="0079296C">
              <w:rPr>
                <w:rFonts w:asciiTheme="majorBidi" w:eastAsia="Calibri" w:hAnsiTheme="majorBidi" w:cstheme="majorBidi"/>
                <w:sz w:val="18"/>
                <w:szCs w:val="18"/>
                <w:lang w:val="en-GB"/>
              </w:rPr>
              <w:t xml:space="preserve">Quiz </w:t>
            </w:r>
          </w:p>
        </w:tc>
        <w:tc>
          <w:tcPr>
            <w:tcW w:w="1080" w:type="dxa"/>
            <w:tcBorders>
              <w:top w:val="dashSmallGap" w:sz="4" w:space="0" w:color="auto"/>
              <w:bottom w:val="dashSmallGap" w:sz="4" w:space="0" w:color="auto"/>
            </w:tcBorders>
            <w:shd w:val="clear" w:color="auto" w:fill="auto"/>
          </w:tcPr>
          <w:p w14:paraId="1B3D720E"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1F4D410E" w14:textId="0FC2E2BB"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4280D73B" w14:textId="1B9A5EFF" w:rsidR="00CC3637"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S1</w:t>
            </w:r>
          </w:p>
          <w:p w14:paraId="0C3B0E3E" w14:textId="5CDC4560"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S3</w:t>
            </w:r>
          </w:p>
          <w:p w14:paraId="50C2F7FC" w14:textId="77777777" w:rsidR="001F0674" w:rsidRPr="00C52866" w:rsidRDefault="001F0674" w:rsidP="001F0674">
            <w:pPr>
              <w:bidi w:val="0"/>
              <w:contextualSpacing/>
              <w:rPr>
                <w:rFonts w:asciiTheme="majorBidi" w:eastAsia="Times New Roman" w:hAnsiTheme="majorBidi" w:cstheme="majorBidi"/>
                <w:sz w:val="18"/>
                <w:szCs w:val="18"/>
                <w:lang w:eastAsia="ar-SA" w:bidi="ar-JO"/>
              </w:rPr>
            </w:pPr>
          </w:p>
        </w:tc>
        <w:tc>
          <w:tcPr>
            <w:tcW w:w="1260" w:type="dxa"/>
            <w:tcBorders>
              <w:top w:val="dashSmallGap" w:sz="4" w:space="0" w:color="auto"/>
              <w:bottom w:val="dashSmallGap" w:sz="4" w:space="0" w:color="auto"/>
            </w:tcBorders>
            <w:shd w:val="clear" w:color="auto" w:fill="auto"/>
          </w:tcPr>
          <w:p w14:paraId="6DCB5325" w14:textId="77777777" w:rsidR="001F0674"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4</w:t>
            </w:r>
          </w:p>
          <w:p w14:paraId="22486D11" w14:textId="77777777"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1</w:t>
            </w:r>
          </w:p>
          <w:p w14:paraId="05146BF2" w14:textId="77777777"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w:t>
            </w:r>
          </w:p>
          <w:p w14:paraId="209BCEBA" w14:textId="7B7DE885"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w:t>
            </w:r>
          </w:p>
        </w:tc>
        <w:tc>
          <w:tcPr>
            <w:tcW w:w="3690" w:type="dxa"/>
            <w:tcBorders>
              <w:top w:val="dashSmallGap" w:sz="4" w:space="0" w:color="auto"/>
              <w:bottom w:val="dashSmallGap" w:sz="4" w:space="0" w:color="auto"/>
            </w:tcBorders>
            <w:shd w:val="clear" w:color="auto" w:fill="auto"/>
          </w:tcPr>
          <w:p w14:paraId="2CD33F34" w14:textId="14D44595"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Family Presence During Resuscitation </w:t>
            </w:r>
          </w:p>
          <w:p w14:paraId="29462F48" w14:textId="14D4E2CC"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Management of the Critical Care Patient in the Emergency Department </w:t>
            </w:r>
          </w:p>
          <w:p w14:paraId="56FB93FC"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Palliative and End-of-Life Care in the Emergency Department </w:t>
            </w:r>
          </w:p>
          <w:p w14:paraId="6F0D19F6" w14:textId="4ADFC9ED"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Organ and Tissue Donation </w:t>
            </w:r>
          </w:p>
        </w:tc>
        <w:tc>
          <w:tcPr>
            <w:tcW w:w="1704" w:type="dxa"/>
            <w:tcBorders>
              <w:top w:val="dashSmallGap" w:sz="4" w:space="0" w:color="auto"/>
              <w:bottom w:val="dashSmallGap" w:sz="4" w:space="0" w:color="auto"/>
            </w:tcBorders>
            <w:shd w:val="clear" w:color="auto" w:fill="auto"/>
          </w:tcPr>
          <w:p w14:paraId="792FFD95" w14:textId="6E11B61B" w:rsidR="001F0674" w:rsidRPr="00C52866" w:rsidRDefault="001F0674" w:rsidP="001F0674">
            <w:pPr>
              <w:bidi w:val="0"/>
              <w:contextualSpacing/>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Clinical Foundations of Emergency Nursing</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41202953" w14:textId="77777777"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4</w:t>
            </w:r>
          </w:p>
        </w:tc>
      </w:tr>
      <w:tr w:rsidR="0025714F" w:rsidRPr="0028372B" w14:paraId="752B7020" w14:textId="0E0BEEBD" w:rsidTr="00C57863">
        <w:tc>
          <w:tcPr>
            <w:tcW w:w="1505" w:type="dxa"/>
            <w:tcBorders>
              <w:top w:val="dashSmallGap" w:sz="4" w:space="0" w:color="auto"/>
              <w:left w:val="thinThickLargeGap" w:sz="2" w:space="0" w:color="auto"/>
              <w:bottom w:val="dashSmallGap" w:sz="4" w:space="0" w:color="auto"/>
            </w:tcBorders>
            <w:shd w:val="clear" w:color="auto" w:fill="auto"/>
          </w:tcPr>
          <w:p w14:paraId="2D6704CE" w14:textId="77777777" w:rsidR="001F0674" w:rsidRPr="00C52866" w:rsidRDefault="001F0674" w:rsidP="001F0674">
            <w:pPr>
              <w:bidi w:val="0"/>
              <w:contextualSpacing/>
              <w:rPr>
                <w:rFonts w:asciiTheme="majorBidi" w:hAnsiTheme="majorBidi" w:cstheme="majorBidi"/>
                <w:sz w:val="18"/>
                <w:szCs w:val="18"/>
              </w:rPr>
            </w:pPr>
            <w:r w:rsidRPr="00C52866">
              <w:rPr>
                <w:rFonts w:asciiTheme="majorBidi" w:hAnsiTheme="majorBidi" w:cstheme="majorBidi"/>
                <w:sz w:val="18"/>
                <w:szCs w:val="18"/>
                <w:lang w:bidi="ar-JO"/>
              </w:rPr>
              <w:t>Text book</w:t>
            </w:r>
          </w:p>
        </w:tc>
        <w:tc>
          <w:tcPr>
            <w:tcW w:w="2605" w:type="dxa"/>
          </w:tcPr>
          <w:p w14:paraId="085F2DE8" w14:textId="77777777" w:rsidR="001F0674" w:rsidRPr="0079296C" w:rsidRDefault="001F0674">
            <w:pPr>
              <w:pStyle w:val="ListParagraph"/>
              <w:numPr>
                <w:ilvl w:val="0"/>
                <w:numId w:val="3"/>
              </w:numPr>
              <w:bidi w:val="0"/>
              <w:spacing w:before="100" w:beforeAutospacing="1" w:after="100" w:afterAutospacing="1"/>
              <w:ind w:left="378"/>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4670C6DE" w14:textId="77777777" w:rsidR="001F0674" w:rsidRPr="0079296C" w:rsidRDefault="001F0674">
            <w:pPr>
              <w:pStyle w:val="ListParagraph"/>
              <w:numPr>
                <w:ilvl w:val="0"/>
                <w:numId w:val="3"/>
              </w:numPr>
              <w:bidi w:val="0"/>
              <w:spacing w:before="100" w:beforeAutospacing="1" w:after="100" w:afterAutospacing="1"/>
              <w:ind w:left="378"/>
              <w:jc w:val="both"/>
              <w:rPr>
                <w:rFonts w:asciiTheme="majorBidi" w:hAnsiTheme="majorBidi" w:cstheme="majorBidi"/>
                <w:sz w:val="18"/>
                <w:szCs w:val="18"/>
              </w:rPr>
            </w:pPr>
            <w:r w:rsidRPr="0079296C">
              <w:rPr>
                <w:rFonts w:asciiTheme="majorBidi" w:hAnsiTheme="majorBidi" w:cstheme="majorBidi"/>
                <w:sz w:val="18"/>
                <w:szCs w:val="18"/>
              </w:rPr>
              <w:t>Case study demonstration</w:t>
            </w:r>
          </w:p>
          <w:p w14:paraId="175D60AE" w14:textId="066E9133" w:rsidR="001F0674" w:rsidRPr="00C52866" w:rsidRDefault="001F0674" w:rsidP="00EF47A3">
            <w:pPr>
              <w:bidi w:val="0"/>
              <w:contextualSpacing/>
              <w:rPr>
                <w:rFonts w:asciiTheme="majorBidi" w:hAnsiTheme="majorBidi" w:cstheme="majorBidi"/>
                <w:sz w:val="18"/>
                <w:szCs w:val="18"/>
                <w:rtl/>
                <w:lang w:bidi="ar-JO"/>
              </w:rPr>
            </w:pPr>
          </w:p>
        </w:tc>
        <w:tc>
          <w:tcPr>
            <w:tcW w:w="1890" w:type="dxa"/>
          </w:tcPr>
          <w:p w14:paraId="6F8A0538" w14:textId="77777777" w:rsidR="001F0674" w:rsidRPr="0079296C" w:rsidRDefault="001F0674" w:rsidP="001F0674">
            <w:pPr>
              <w:bidi w:val="0"/>
              <w:ind w:left="200" w:right="6"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Midterm exam,  </w:t>
            </w:r>
          </w:p>
          <w:p w14:paraId="7452AC4E" w14:textId="1CF715A1" w:rsidR="001F0674" w:rsidRPr="00C52866" w:rsidRDefault="001F0674" w:rsidP="001F0674">
            <w:pPr>
              <w:bidi w:val="0"/>
              <w:contextualSpacing/>
              <w:rPr>
                <w:rFonts w:asciiTheme="majorBidi" w:hAnsiTheme="majorBidi" w:cstheme="majorBidi"/>
                <w:sz w:val="18"/>
                <w:szCs w:val="18"/>
                <w:rtl/>
                <w:lang w:bidi="ar-JO"/>
              </w:rPr>
            </w:pPr>
            <w:r w:rsidRPr="0079296C">
              <w:rPr>
                <w:rFonts w:asciiTheme="majorBidi" w:eastAsia="Calibri" w:hAnsiTheme="majorBidi" w:cstheme="majorBidi"/>
                <w:sz w:val="18"/>
                <w:szCs w:val="18"/>
                <w:lang w:val="en-GB"/>
              </w:rPr>
              <w:t xml:space="preserve">Quiz </w:t>
            </w:r>
          </w:p>
        </w:tc>
        <w:tc>
          <w:tcPr>
            <w:tcW w:w="1080" w:type="dxa"/>
            <w:tcBorders>
              <w:top w:val="dashSmallGap" w:sz="4" w:space="0" w:color="auto"/>
              <w:bottom w:val="dashSmallGap" w:sz="4" w:space="0" w:color="auto"/>
            </w:tcBorders>
            <w:shd w:val="clear" w:color="auto" w:fill="auto"/>
          </w:tcPr>
          <w:p w14:paraId="5E5300E3"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3155F084" w14:textId="095E5F1A"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04731927" w14:textId="73B98FB4" w:rsidR="00CC3637"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S1</w:t>
            </w:r>
          </w:p>
          <w:p w14:paraId="30CAEDB8" w14:textId="69627C51"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C1</w:t>
            </w:r>
          </w:p>
          <w:p w14:paraId="23F08BFB" w14:textId="77777777" w:rsidR="001F0674" w:rsidRPr="00C52866" w:rsidRDefault="001F0674" w:rsidP="001F0674">
            <w:pPr>
              <w:bidi w:val="0"/>
              <w:contextualSpacing/>
              <w:rPr>
                <w:rFonts w:asciiTheme="majorBidi" w:eastAsia="Times New Roman" w:hAnsiTheme="majorBidi" w:cstheme="majorBidi"/>
                <w:sz w:val="18"/>
                <w:szCs w:val="18"/>
                <w:lang w:eastAsia="ar-SA" w:bidi="ar-JO"/>
              </w:rPr>
            </w:pPr>
          </w:p>
        </w:tc>
        <w:tc>
          <w:tcPr>
            <w:tcW w:w="1260" w:type="dxa"/>
            <w:tcBorders>
              <w:top w:val="dashSmallGap" w:sz="4" w:space="0" w:color="auto"/>
              <w:bottom w:val="dashSmallGap" w:sz="4" w:space="0" w:color="auto"/>
            </w:tcBorders>
            <w:shd w:val="clear" w:color="auto" w:fill="auto"/>
          </w:tcPr>
          <w:p w14:paraId="26B738B0" w14:textId="77777777" w:rsidR="001F0674"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1,3</w:t>
            </w:r>
          </w:p>
          <w:p w14:paraId="39C26AEA" w14:textId="77777777"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1</w:t>
            </w:r>
          </w:p>
          <w:p w14:paraId="53535FA9" w14:textId="34387858"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1,2</w:t>
            </w:r>
          </w:p>
        </w:tc>
        <w:tc>
          <w:tcPr>
            <w:tcW w:w="3690" w:type="dxa"/>
            <w:tcBorders>
              <w:top w:val="dashSmallGap" w:sz="4" w:space="0" w:color="auto"/>
              <w:bottom w:val="dashSmallGap" w:sz="4" w:space="0" w:color="auto"/>
            </w:tcBorders>
            <w:shd w:val="clear" w:color="auto" w:fill="auto"/>
          </w:tcPr>
          <w:p w14:paraId="3BB02C95"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Air and Surface Patient Transport </w:t>
            </w:r>
          </w:p>
          <w:p w14:paraId="72385C2A"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Emergency Preparedness </w:t>
            </w:r>
          </w:p>
          <w:p w14:paraId="63F73D60" w14:textId="3723C48E"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Chemical, Biological, Radiological, Nuclear</w:t>
            </w:r>
            <w:r w:rsidRPr="00C52866">
              <w:rPr>
                <w:rFonts w:asciiTheme="majorBidi" w:eastAsia="Times New Roman" w:hAnsiTheme="majorBidi" w:cstheme="majorBidi"/>
                <w:sz w:val="18"/>
                <w:szCs w:val="18"/>
                <w:lang w:eastAsia="ar-SA" w:bidi="ar-JO"/>
              </w:rPr>
              <w:t xml:space="preserve"> </w:t>
            </w:r>
            <w:r w:rsidRPr="00C52866">
              <w:rPr>
                <w:rFonts w:asciiTheme="majorBidi" w:eastAsia="Times New Roman" w:hAnsiTheme="majorBidi" w:cstheme="majorBidi"/>
                <w:sz w:val="18"/>
                <w:szCs w:val="18"/>
                <w:lang w:eastAsia="ar-SA" w:bidi="ar-JO"/>
              </w:rPr>
              <w:t>(CBRN) Threats</w:t>
            </w:r>
          </w:p>
        </w:tc>
        <w:tc>
          <w:tcPr>
            <w:tcW w:w="1704" w:type="dxa"/>
            <w:tcBorders>
              <w:top w:val="dashSmallGap" w:sz="4" w:space="0" w:color="auto"/>
              <w:bottom w:val="dashSmallGap" w:sz="4" w:space="0" w:color="auto"/>
            </w:tcBorders>
            <w:shd w:val="clear" w:color="auto" w:fill="auto"/>
          </w:tcPr>
          <w:p w14:paraId="4BBA62F0" w14:textId="3D35529E" w:rsidR="001F0674" w:rsidRPr="00C52866" w:rsidRDefault="001F0674" w:rsidP="001F0674">
            <w:pPr>
              <w:bidi w:val="0"/>
              <w:contextualSpacing/>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Clinical Foundations of Emergency Nursing</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48725C1E" w14:textId="77777777"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5</w:t>
            </w:r>
          </w:p>
          <w:p w14:paraId="6644B6F3" w14:textId="77777777" w:rsidR="001F0674" w:rsidRPr="00C52866" w:rsidRDefault="001F0674" w:rsidP="001F0674">
            <w:pPr>
              <w:contextualSpacing/>
              <w:jc w:val="center"/>
              <w:rPr>
                <w:rFonts w:asciiTheme="majorBidi" w:hAnsiTheme="majorBidi" w:cstheme="majorBidi"/>
                <w:b/>
                <w:bCs/>
                <w:sz w:val="18"/>
                <w:szCs w:val="18"/>
                <w:lang w:bidi="ar-JO"/>
              </w:rPr>
            </w:pPr>
          </w:p>
        </w:tc>
      </w:tr>
      <w:tr w:rsidR="00535861" w:rsidRPr="0028372B" w14:paraId="5D3F9642" w14:textId="761F7156" w:rsidTr="00C57863">
        <w:trPr>
          <w:trHeight w:val="944"/>
        </w:trPr>
        <w:tc>
          <w:tcPr>
            <w:tcW w:w="1505" w:type="dxa"/>
            <w:tcBorders>
              <w:top w:val="dashSmallGap" w:sz="4" w:space="0" w:color="auto"/>
              <w:left w:val="thinThickLargeGap" w:sz="2" w:space="0" w:color="auto"/>
              <w:bottom w:val="dashSmallGap" w:sz="4" w:space="0" w:color="auto"/>
            </w:tcBorders>
            <w:shd w:val="clear" w:color="auto" w:fill="auto"/>
          </w:tcPr>
          <w:p w14:paraId="1E797264"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Text book</w:t>
            </w:r>
          </w:p>
          <w:p w14:paraId="3426160F"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Selected teaching material </w:t>
            </w:r>
          </w:p>
        </w:tc>
        <w:tc>
          <w:tcPr>
            <w:tcW w:w="2605" w:type="dxa"/>
          </w:tcPr>
          <w:p w14:paraId="4E0584B3" w14:textId="77777777" w:rsidR="001F0674" w:rsidRPr="0079296C" w:rsidRDefault="001F0674">
            <w:pPr>
              <w:pStyle w:val="ListParagraph"/>
              <w:numPr>
                <w:ilvl w:val="0"/>
                <w:numId w:val="3"/>
              </w:numPr>
              <w:bidi w:val="0"/>
              <w:spacing w:before="100" w:beforeAutospacing="1" w:after="100" w:afterAutospacing="1"/>
              <w:ind w:left="378"/>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4FA2EDB4" w14:textId="77777777" w:rsidR="00EF47A3" w:rsidRDefault="001F0674">
            <w:pPr>
              <w:pStyle w:val="ListParagraph"/>
              <w:numPr>
                <w:ilvl w:val="0"/>
                <w:numId w:val="3"/>
              </w:numPr>
              <w:bidi w:val="0"/>
              <w:spacing w:before="100" w:beforeAutospacing="1" w:after="100" w:afterAutospacing="1"/>
              <w:ind w:left="378"/>
              <w:jc w:val="both"/>
              <w:rPr>
                <w:rFonts w:asciiTheme="majorBidi" w:hAnsiTheme="majorBidi" w:cstheme="majorBidi"/>
                <w:sz w:val="18"/>
                <w:szCs w:val="18"/>
                <w:lang w:bidi="ar-JO"/>
              </w:rPr>
            </w:pPr>
            <w:r w:rsidRPr="0079296C">
              <w:rPr>
                <w:rFonts w:asciiTheme="majorBidi" w:hAnsiTheme="majorBidi" w:cstheme="majorBidi"/>
                <w:sz w:val="18"/>
                <w:szCs w:val="18"/>
              </w:rPr>
              <w:t>Video demonstration &amp; discussion</w:t>
            </w:r>
          </w:p>
          <w:p w14:paraId="2D27316E" w14:textId="235A05F3" w:rsidR="001F0674" w:rsidRPr="00C52866" w:rsidRDefault="001F0674">
            <w:pPr>
              <w:pStyle w:val="ListParagraph"/>
              <w:numPr>
                <w:ilvl w:val="0"/>
                <w:numId w:val="3"/>
              </w:numPr>
              <w:bidi w:val="0"/>
              <w:spacing w:before="100" w:beforeAutospacing="1" w:after="100" w:afterAutospacing="1"/>
              <w:ind w:left="378"/>
              <w:jc w:val="both"/>
              <w:rPr>
                <w:rFonts w:asciiTheme="majorBidi" w:hAnsiTheme="majorBidi" w:cstheme="majorBidi"/>
                <w:sz w:val="18"/>
                <w:szCs w:val="18"/>
                <w:lang w:bidi="ar-JO"/>
              </w:rPr>
            </w:pPr>
            <w:r w:rsidRPr="0079296C">
              <w:rPr>
                <w:rFonts w:asciiTheme="majorBidi" w:hAnsiTheme="majorBidi" w:cstheme="majorBidi"/>
                <w:sz w:val="18"/>
                <w:szCs w:val="18"/>
              </w:rPr>
              <w:t xml:space="preserve">Case study demonstration </w:t>
            </w:r>
          </w:p>
        </w:tc>
        <w:tc>
          <w:tcPr>
            <w:tcW w:w="1890" w:type="dxa"/>
          </w:tcPr>
          <w:p w14:paraId="42277815" w14:textId="7F36A314" w:rsidR="005150BF" w:rsidRPr="0079296C" w:rsidRDefault="001F0674" w:rsidP="005150BF">
            <w:pPr>
              <w:bidi w:val="0"/>
              <w:spacing w:before="100" w:beforeAutospacing="1" w:after="100" w:afterAutospacing="1" w:line="360" w:lineRule="auto"/>
              <w:jc w:val="both"/>
              <w:rPr>
                <w:rFonts w:asciiTheme="majorBidi" w:hAnsiTheme="majorBidi" w:cstheme="majorBidi"/>
                <w:sz w:val="18"/>
                <w:szCs w:val="18"/>
              </w:rPr>
            </w:pPr>
            <w:r w:rsidRPr="0079296C">
              <w:rPr>
                <w:rFonts w:asciiTheme="majorBidi" w:hAnsiTheme="majorBidi" w:cstheme="majorBidi"/>
                <w:sz w:val="18"/>
                <w:szCs w:val="18"/>
              </w:rPr>
              <w:t>Midterm exam</w:t>
            </w:r>
          </w:p>
          <w:p w14:paraId="3E7B65A4" w14:textId="5AC4FF3B" w:rsidR="001F0674" w:rsidRPr="00C52866" w:rsidRDefault="001F0674" w:rsidP="00114BEE">
            <w:pPr>
              <w:bidi w:val="0"/>
              <w:spacing w:before="100" w:beforeAutospacing="1" w:after="100" w:afterAutospacing="1" w:line="360" w:lineRule="auto"/>
              <w:jc w:val="both"/>
              <w:rPr>
                <w:rFonts w:asciiTheme="majorBidi" w:hAnsiTheme="majorBidi" w:cstheme="majorBidi"/>
                <w:sz w:val="18"/>
                <w:szCs w:val="18"/>
                <w:lang w:bidi="ar-JO"/>
              </w:rPr>
            </w:pPr>
          </w:p>
        </w:tc>
        <w:tc>
          <w:tcPr>
            <w:tcW w:w="1080" w:type="dxa"/>
            <w:tcBorders>
              <w:top w:val="dashSmallGap" w:sz="4" w:space="0" w:color="auto"/>
              <w:bottom w:val="dashSmallGap" w:sz="4" w:space="0" w:color="auto"/>
            </w:tcBorders>
            <w:shd w:val="clear" w:color="auto" w:fill="auto"/>
          </w:tcPr>
          <w:p w14:paraId="4A209ED6"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607A467D" w14:textId="0248218C"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243B9D7A" w14:textId="77777777" w:rsidR="00CC3637" w:rsidRPr="008A122E" w:rsidRDefault="00CC3637" w:rsidP="00CC3637">
            <w:pPr>
              <w:pStyle w:val="ListParagraph"/>
              <w:bidi w:val="0"/>
              <w:ind w:left="252"/>
              <w:rPr>
                <w:rFonts w:asciiTheme="majorBidi" w:hAnsiTheme="majorBidi" w:cstheme="majorBidi"/>
                <w:sz w:val="18"/>
                <w:szCs w:val="18"/>
                <w:lang w:bidi="ar-JO"/>
              </w:rPr>
            </w:pPr>
          </w:p>
          <w:p w14:paraId="7B94EC5A" w14:textId="77777777" w:rsidR="001F0674" w:rsidRPr="00C52866" w:rsidRDefault="001F0674" w:rsidP="001F0674">
            <w:pPr>
              <w:bidi w:val="0"/>
              <w:contextualSpacing/>
              <w:rPr>
                <w:rFonts w:asciiTheme="majorBidi" w:eastAsia="Times New Roman" w:hAnsiTheme="majorBidi" w:cstheme="majorBidi"/>
                <w:sz w:val="18"/>
                <w:szCs w:val="18"/>
                <w:lang w:eastAsia="ar-SA" w:bidi="ar-JO"/>
              </w:rPr>
            </w:pPr>
          </w:p>
        </w:tc>
        <w:tc>
          <w:tcPr>
            <w:tcW w:w="1260" w:type="dxa"/>
            <w:tcBorders>
              <w:top w:val="dashSmallGap" w:sz="4" w:space="0" w:color="auto"/>
              <w:bottom w:val="dashSmallGap" w:sz="4" w:space="0" w:color="auto"/>
            </w:tcBorders>
            <w:shd w:val="clear" w:color="auto" w:fill="auto"/>
          </w:tcPr>
          <w:p w14:paraId="0E9FABF0" w14:textId="77777777" w:rsidR="001F0674"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5</w:t>
            </w:r>
          </w:p>
          <w:p w14:paraId="18233922" w14:textId="77777777"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w:t>
            </w:r>
          </w:p>
          <w:p w14:paraId="1C6A8833" w14:textId="77777777"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3,1</w:t>
            </w:r>
          </w:p>
          <w:p w14:paraId="7D532E54" w14:textId="175FC4BE"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3,1</w:t>
            </w:r>
          </w:p>
        </w:tc>
        <w:tc>
          <w:tcPr>
            <w:tcW w:w="3690" w:type="dxa"/>
            <w:tcBorders>
              <w:top w:val="dashSmallGap" w:sz="4" w:space="0" w:color="auto"/>
              <w:bottom w:val="dashSmallGap" w:sz="4" w:space="0" w:color="auto"/>
            </w:tcBorders>
            <w:shd w:val="clear" w:color="auto" w:fill="auto"/>
          </w:tcPr>
          <w:p w14:paraId="01296524" w14:textId="52EACB30"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Communicable Diseases </w:t>
            </w:r>
          </w:p>
          <w:p w14:paraId="444DEC93"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Fluids and Electrolytes</w:t>
            </w:r>
          </w:p>
          <w:p w14:paraId="5DB3C6E0" w14:textId="243B0D42"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Shock Emergencies </w:t>
            </w:r>
          </w:p>
          <w:p w14:paraId="087E7F40" w14:textId="4BFE5AA9"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Respiratory</w:t>
            </w:r>
            <w:r w:rsidRPr="00C52866">
              <w:rPr>
                <w:rFonts w:asciiTheme="majorBidi" w:eastAsia="Times New Roman" w:hAnsiTheme="majorBidi" w:cstheme="majorBidi"/>
                <w:sz w:val="18"/>
                <w:szCs w:val="18"/>
                <w:lang w:eastAsia="ar-SA" w:bidi="ar-JO"/>
              </w:rPr>
              <w:t xml:space="preserve"> Emergencies</w:t>
            </w:r>
          </w:p>
        </w:tc>
        <w:tc>
          <w:tcPr>
            <w:tcW w:w="1704" w:type="dxa"/>
            <w:tcBorders>
              <w:top w:val="dashSmallGap" w:sz="4" w:space="0" w:color="auto"/>
              <w:bottom w:val="dashSmallGap" w:sz="4" w:space="0" w:color="auto"/>
            </w:tcBorders>
            <w:shd w:val="clear" w:color="auto" w:fill="auto"/>
          </w:tcPr>
          <w:p w14:paraId="17774E7E" w14:textId="1767E97E" w:rsidR="001F0674" w:rsidRPr="00C52866" w:rsidRDefault="001F0674" w:rsidP="001F0674">
            <w:pPr>
              <w:bidi w:val="0"/>
              <w:contextualSpacing/>
              <w:rPr>
                <w:rFonts w:asciiTheme="majorBidi" w:eastAsia="Times New Roman" w:hAnsiTheme="majorBidi" w:cstheme="majorBidi"/>
                <w:sz w:val="18"/>
                <w:szCs w:val="18"/>
                <w:rtl/>
                <w:lang w:eastAsia="ar-SA" w:bidi="ar-JO"/>
              </w:rPr>
            </w:pPr>
            <w:r w:rsidRPr="00C52866">
              <w:rPr>
                <w:rFonts w:asciiTheme="majorBidi" w:eastAsia="Times New Roman" w:hAnsiTheme="majorBidi" w:cstheme="majorBidi"/>
                <w:sz w:val="18"/>
                <w:szCs w:val="18"/>
                <w:lang w:eastAsia="ar-SA" w:bidi="ar-JO"/>
              </w:rPr>
              <w:t>Medical and Surgical Emergencies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570B0805" w14:textId="77777777"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6</w:t>
            </w:r>
          </w:p>
        </w:tc>
      </w:tr>
      <w:tr w:rsidR="00C57863" w:rsidRPr="0028372B" w14:paraId="53F19C20" w14:textId="0BD33F84" w:rsidTr="00C57863">
        <w:tc>
          <w:tcPr>
            <w:tcW w:w="1505" w:type="dxa"/>
            <w:tcBorders>
              <w:top w:val="dashSmallGap" w:sz="4" w:space="0" w:color="auto"/>
              <w:left w:val="thinThickLargeGap" w:sz="2" w:space="0" w:color="auto"/>
              <w:bottom w:val="dashSmallGap" w:sz="4" w:space="0" w:color="auto"/>
            </w:tcBorders>
            <w:shd w:val="clear" w:color="auto" w:fill="auto"/>
          </w:tcPr>
          <w:p w14:paraId="6B745823" w14:textId="08539993" w:rsidR="00C57863" w:rsidRPr="00C52866" w:rsidRDefault="00C57863" w:rsidP="00C57863">
            <w:pPr>
              <w:bidi w:val="0"/>
              <w:contextualSpacing/>
              <w:rPr>
                <w:rFonts w:asciiTheme="majorBidi" w:hAnsiTheme="majorBidi" w:cstheme="majorBidi"/>
                <w:sz w:val="18"/>
                <w:szCs w:val="18"/>
                <w:lang w:bidi="ar-JO"/>
              </w:rPr>
            </w:pPr>
            <w:r w:rsidRPr="006E1545">
              <w:rPr>
                <w:rFonts w:asciiTheme="majorBidi" w:hAnsiTheme="majorBidi" w:cstheme="majorBidi"/>
                <w:sz w:val="18"/>
                <w:szCs w:val="18"/>
                <w:lang w:bidi="ar-JO"/>
              </w:rPr>
              <w:t>Text book</w:t>
            </w:r>
          </w:p>
        </w:tc>
        <w:tc>
          <w:tcPr>
            <w:tcW w:w="2605" w:type="dxa"/>
          </w:tcPr>
          <w:p w14:paraId="35138407" w14:textId="77777777" w:rsidR="00C57863" w:rsidRPr="0079296C" w:rsidRDefault="00C57863">
            <w:pPr>
              <w:pStyle w:val="ListParagraph"/>
              <w:numPr>
                <w:ilvl w:val="0"/>
                <w:numId w:val="3"/>
              </w:numPr>
              <w:bidi w:val="0"/>
              <w:spacing w:before="100" w:beforeAutospacing="1" w:after="100" w:afterAutospacing="1"/>
              <w:ind w:left="378"/>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48BCC4CD" w14:textId="77777777" w:rsidR="00C57863" w:rsidRPr="0079296C" w:rsidRDefault="00C57863">
            <w:pPr>
              <w:pStyle w:val="ListParagraph"/>
              <w:numPr>
                <w:ilvl w:val="0"/>
                <w:numId w:val="3"/>
              </w:numPr>
              <w:bidi w:val="0"/>
              <w:spacing w:before="100" w:beforeAutospacing="1" w:after="100" w:afterAutospacing="1"/>
              <w:ind w:left="378"/>
              <w:jc w:val="both"/>
              <w:rPr>
                <w:rFonts w:asciiTheme="majorBidi" w:hAnsiTheme="majorBidi" w:cstheme="majorBidi"/>
                <w:sz w:val="18"/>
                <w:szCs w:val="18"/>
              </w:rPr>
            </w:pPr>
            <w:r w:rsidRPr="0079296C">
              <w:rPr>
                <w:rFonts w:asciiTheme="majorBidi" w:hAnsiTheme="majorBidi" w:cstheme="majorBidi"/>
                <w:sz w:val="18"/>
                <w:szCs w:val="18"/>
              </w:rPr>
              <w:t xml:space="preserve">Video demonstration &amp; discussion </w:t>
            </w:r>
          </w:p>
          <w:p w14:paraId="696621B6" w14:textId="0CD6D886" w:rsidR="00C57863" w:rsidRPr="00EF47A3" w:rsidRDefault="00C57863">
            <w:pPr>
              <w:pStyle w:val="ListParagraph"/>
              <w:numPr>
                <w:ilvl w:val="0"/>
                <w:numId w:val="3"/>
              </w:numPr>
              <w:bidi w:val="0"/>
              <w:ind w:left="438"/>
              <w:rPr>
                <w:rFonts w:asciiTheme="majorBidi" w:hAnsiTheme="majorBidi" w:cstheme="majorBidi"/>
                <w:sz w:val="18"/>
                <w:szCs w:val="18"/>
                <w:lang w:bidi="ar-JO"/>
              </w:rPr>
            </w:pPr>
            <w:r w:rsidRPr="00EF47A3">
              <w:rPr>
                <w:rFonts w:asciiTheme="majorBidi" w:hAnsiTheme="majorBidi" w:cstheme="majorBidi"/>
                <w:sz w:val="18"/>
                <w:szCs w:val="18"/>
              </w:rPr>
              <w:t xml:space="preserve">Case study demonstration </w:t>
            </w:r>
          </w:p>
        </w:tc>
        <w:tc>
          <w:tcPr>
            <w:tcW w:w="1890" w:type="dxa"/>
          </w:tcPr>
          <w:p w14:paraId="293D3D4F" w14:textId="77777777" w:rsidR="00C57863" w:rsidRPr="0079296C" w:rsidRDefault="00C57863" w:rsidP="00C57863">
            <w:pPr>
              <w:bidi w:val="0"/>
              <w:spacing w:before="100" w:beforeAutospacing="1" w:after="100" w:afterAutospacing="1" w:line="360" w:lineRule="auto"/>
              <w:jc w:val="both"/>
              <w:rPr>
                <w:rFonts w:asciiTheme="majorBidi" w:hAnsiTheme="majorBidi" w:cstheme="majorBidi"/>
                <w:sz w:val="18"/>
                <w:szCs w:val="18"/>
              </w:rPr>
            </w:pPr>
            <w:r w:rsidRPr="0079296C">
              <w:rPr>
                <w:rFonts w:asciiTheme="majorBidi" w:hAnsiTheme="majorBidi" w:cstheme="majorBidi"/>
                <w:sz w:val="18"/>
                <w:szCs w:val="18"/>
              </w:rPr>
              <w:t>Midterm exam</w:t>
            </w:r>
          </w:p>
          <w:p w14:paraId="0E282BA5" w14:textId="77777777" w:rsidR="00C57863" w:rsidRPr="00C52866" w:rsidRDefault="00C57863" w:rsidP="00C57863">
            <w:pPr>
              <w:bidi w:val="0"/>
              <w:spacing w:before="100" w:beforeAutospacing="1" w:after="100" w:afterAutospacing="1" w:line="360" w:lineRule="auto"/>
              <w:jc w:val="both"/>
              <w:rPr>
                <w:rFonts w:asciiTheme="majorBidi" w:hAnsiTheme="majorBidi" w:cstheme="majorBidi"/>
                <w:sz w:val="18"/>
                <w:szCs w:val="18"/>
                <w:lang w:bidi="ar-JO"/>
              </w:rPr>
            </w:pPr>
          </w:p>
        </w:tc>
        <w:tc>
          <w:tcPr>
            <w:tcW w:w="1080" w:type="dxa"/>
            <w:tcBorders>
              <w:top w:val="dashSmallGap" w:sz="4" w:space="0" w:color="auto"/>
              <w:bottom w:val="dashSmallGap" w:sz="4" w:space="0" w:color="auto"/>
            </w:tcBorders>
            <w:shd w:val="clear" w:color="auto" w:fill="auto"/>
          </w:tcPr>
          <w:p w14:paraId="39CDBBAD"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24A5A98D"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6E883682" w14:textId="77777777" w:rsidR="00C57863" w:rsidRPr="00C52866" w:rsidRDefault="00C57863" w:rsidP="00C57863">
            <w:pPr>
              <w:bidi w:val="0"/>
              <w:contextualSpacing/>
              <w:rPr>
                <w:rFonts w:asciiTheme="majorBidi" w:eastAsia="Times New Roman" w:hAnsiTheme="majorBidi" w:cstheme="majorBidi"/>
                <w:b/>
                <w:bCs/>
                <w:sz w:val="18"/>
                <w:szCs w:val="18"/>
                <w:lang w:eastAsia="ar-SA" w:bidi="ar-JO"/>
              </w:rPr>
            </w:pPr>
          </w:p>
        </w:tc>
        <w:tc>
          <w:tcPr>
            <w:tcW w:w="1260" w:type="dxa"/>
            <w:tcBorders>
              <w:top w:val="dashSmallGap" w:sz="4" w:space="0" w:color="auto"/>
              <w:bottom w:val="dashSmallGap" w:sz="4" w:space="0" w:color="auto"/>
            </w:tcBorders>
            <w:shd w:val="clear" w:color="auto" w:fill="auto"/>
          </w:tcPr>
          <w:p w14:paraId="6ED54073" w14:textId="77777777" w:rsidR="00C57863"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3,1</w:t>
            </w:r>
          </w:p>
          <w:p w14:paraId="1CD760AC" w14:textId="77777777"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3,1</w:t>
            </w:r>
          </w:p>
          <w:p w14:paraId="60E601A0" w14:textId="56312310"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3,1</w:t>
            </w:r>
          </w:p>
        </w:tc>
        <w:tc>
          <w:tcPr>
            <w:tcW w:w="3690" w:type="dxa"/>
            <w:tcBorders>
              <w:top w:val="dashSmallGap" w:sz="4" w:space="0" w:color="auto"/>
              <w:bottom w:val="dashSmallGap" w:sz="4" w:space="0" w:color="auto"/>
            </w:tcBorders>
            <w:shd w:val="clear" w:color="auto" w:fill="auto"/>
          </w:tcPr>
          <w:p w14:paraId="059232E4" w14:textId="7FB59631" w:rsidR="00C57863" w:rsidRPr="00C52866" w:rsidRDefault="00C57863">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Respiratory Emergencies</w:t>
            </w:r>
          </w:p>
          <w:p w14:paraId="12BDD1F6" w14:textId="0E017567" w:rsidR="00C57863" w:rsidRPr="00C52866" w:rsidRDefault="00C57863">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Cardiovascular Emergencies </w:t>
            </w:r>
          </w:p>
          <w:p w14:paraId="3A0391D0" w14:textId="77777777" w:rsidR="00C57863" w:rsidRPr="00C52866" w:rsidRDefault="00C57863">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Neurologic Emergencies </w:t>
            </w:r>
          </w:p>
          <w:p w14:paraId="1007B91E" w14:textId="6C138720" w:rsidR="00C57863" w:rsidRPr="00C52866" w:rsidRDefault="00C57863" w:rsidP="00C57863">
            <w:pPr>
              <w:pStyle w:val="ListParagraph"/>
              <w:bidi w:val="0"/>
              <w:ind w:left="252"/>
              <w:rPr>
                <w:rFonts w:asciiTheme="majorBidi" w:eastAsia="Times New Roman" w:hAnsiTheme="majorBidi" w:cstheme="majorBidi"/>
                <w:sz w:val="18"/>
                <w:szCs w:val="18"/>
                <w:lang w:eastAsia="ar-SA" w:bidi="ar-JO"/>
              </w:rPr>
            </w:pPr>
          </w:p>
        </w:tc>
        <w:tc>
          <w:tcPr>
            <w:tcW w:w="1704" w:type="dxa"/>
            <w:tcBorders>
              <w:top w:val="dashSmallGap" w:sz="4" w:space="0" w:color="auto"/>
              <w:bottom w:val="dashSmallGap" w:sz="4" w:space="0" w:color="auto"/>
            </w:tcBorders>
            <w:shd w:val="clear" w:color="auto" w:fill="auto"/>
          </w:tcPr>
          <w:p w14:paraId="361F1B54" w14:textId="39CF37D1" w:rsidR="00C57863" w:rsidRPr="00C52866" w:rsidRDefault="00C57863" w:rsidP="00C57863">
            <w:pPr>
              <w:bidi w:val="0"/>
              <w:contextualSpacing/>
              <w:rPr>
                <w:rFonts w:asciiTheme="majorBidi" w:eastAsia="Times New Roman" w:hAnsiTheme="majorBidi" w:cstheme="majorBidi"/>
                <w:b/>
                <w:bCs/>
                <w:sz w:val="18"/>
                <w:szCs w:val="18"/>
                <w:lang w:eastAsia="ar-SA" w:bidi="ar-JO"/>
              </w:rPr>
            </w:pPr>
            <w:r w:rsidRPr="00C52866">
              <w:rPr>
                <w:rFonts w:asciiTheme="majorBidi" w:eastAsia="Times New Roman" w:hAnsiTheme="majorBidi" w:cstheme="majorBidi"/>
                <w:sz w:val="18"/>
                <w:szCs w:val="18"/>
                <w:lang w:eastAsia="ar-SA" w:bidi="ar-JO"/>
              </w:rPr>
              <w:t>Medical and Surgical Emergencies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62683CCE" w14:textId="315260A0" w:rsidR="00C57863" w:rsidRPr="00C52866" w:rsidRDefault="00C57863" w:rsidP="00C57863">
            <w:pPr>
              <w:contextualSpacing/>
              <w:jc w:val="center"/>
              <w:rPr>
                <w:rFonts w:asciiTheme="majorBidi" w:hAnsiTheme="majorBidi" w:cstheme="majorBidi"/>
                <w:b/>
                <w:bCs/>
                <w:sz w:val="18"/>
                <w:szCs w:val="18"/>
                <w:lang w:bidi="ar-JO"/>
              </w:rPr>
            </w:pPr>
            <w:r>
              <w:rPr>
                <w:rFonts w:asciiTheme="majorBidi" w:hAnsiTheme="majorBidi" w:cstheme="majorBidi"/>
                <w:b/>
                <w:bCs/>
                <w:sz w:val="18"/>
                <w:szCs w:val="18"/>
                <w:lang w:bidi="ar-JO"/>
              </w:rPr>
              <w:t>7</w:t>
            </w:r>
          </w:p>
        </w:tc>
      </w:tr>
      <w:tr w:rsidR="00C57863" w:rsidRPr="0028372B" w14:paraId="19E85643" w14:textId="05BCA875" w:rsidTr="00C57863">
        <w:tc>
          <w:tcPr>
            <w:tcW w:w="1505" w:type="dxa"/>
            <w:tcBorders>
              <w:top w:val="dashSmallGap" w:sz="4" w:space="0" w:color="auto"/>
              <w:left w:val="thinThickLargeGap" w:sz="2" w:space="0" w:color="auto"/>
              <w:bottom w:val="dashSmallGap" w:sz="4" w:space="0" w:color="auto"/>
            </w:tcBorders>
            <w:shd w:val="clear" w:color="auto" w:fill="auto"/>
          </w:tcPr>
          <w:p w14:paraId="76FF6A0A" w14:textId="0A375161" w:rsidR="00C57863" w:rsidRPr="00C52866" w:rsidRDefault="00C57863" w:rsidP="00C57863">
            <w:pPr>
              <w:bidi w:val="0"/>
              <w:contextualSpacing/>
              <w:rPr>
                <w:rFonts w:asciiTheme="majorBidi" w:hAnsiTheme="majorBidi" w:cstheme="majorBidi"/>
                <w:sz w:val="18"/>
                <w:szCs w:val="18"/>
                <w:lang w:bidi="ar-JO"/>
              </w:rPr>
            </w:pPr>
            <w:r w:rsidRPr="006E1545">
              <w:rPr>
                <w:rFonts w:asciiTheme="majorBidi" w:hAnsiTheme="majorBidi" w:cstheme="majorBidi"/>
                <w:sz w:val="18"/>
                <w:szCs w:val="18"/>
                <w:lang w:bidi="ar-JO"/>
              </w:rPr>
              <w:t>Text book</w:t>
            </w:r>
          </w:p>
        </w:tc>
        <w:tc>
          <w:tcPr>
            <w:tcW w:w="2605" w:type="dxa"/>
            <w:tcBorders>
              <w:left w:val="single" w:sz="4" w:space="0" w:color="auto"/>
              <w:right w:val="single" w:sz="4" w:space="0" w:color="auto"/>
            </w:tcBorders>
            <w:shd w:val="clear" w:color="auto" w:fill="auto"/>
          </w:tcPr>
          <w:p w14:paraId="0A80D655" w14:textId="77777777" w:rsidR="00C57863" w:rsidRPr="005150BF" w:rsidRDefault="00C57863" w:rsidP="00C57863">
            <w:pPr>
              <w:bidi w:val="0"/>
              <w:ind w:left="258" w:hanging="180"/>
              <w:contextualSpacing/>
              <w:rPr>
                <w:rFonts w:asciiTheme="majorBidi" w:hAnsiTheme="majorBidi" w:cstheme="majorBidi"/>
                <w:sz w:val="18"/>
                <w:szCs w:val="18"/>
                <w:lang w:bidi="ar-JO"/>
              </w:rPr>
            </w:pPr>
            <w:r w:rsidRPr="005150BF">
              <w:rPr>
                <w:rFonts w:asciiTheme="majorBidi" w:hAnsiTheme="majorBidi" w:cs="Times New Roman"/>
                <w:sz w:val="18"/>
                <w:szCs w:val="18"/>
                <w:rtl/>
                <w:lang w:bidi="ar-JO"/>
              </w:rPr>
              <w:t>•</w:t>
            </w:r>
            <w:r w:rsidRPr="005150BF">
              <w:rPr>
                <w:rFonts w:asciiTheme="majorBidi" w:hAnsiTheme="majorBidi" w:cs="Times New Roman"/>
                <w:sz w:val="18"/>
                <w:szCs w:val="18"/>
                <w:rtl/>
                <w:lang w:bidi="ar-JO"/>
              </w:rPr>
              <w:tab/>
            </w:r>
            <w:r w:rsidRPr="005150BF">
              <w:rPr>
                <w:rFonts w:asciiTheme="majorBidi" w:hAnsiTheme="majorBidi" w:cstheme="majorBidi"/>
                <w:sz w:val="18"/>
                <w:szCs w:val="18"/>
                <w:lang w:bidi="ar-JO"/>
              </w:rPr>
              <w:t>Lecture</w:t>
            </w:r>
            <w:r w:rsidRPr="005150BF">
              <w:rPr>
                <w:rFonts w:asciiTheme="majorBidi" w:hAnsiTheme="majorBidi" w:cs="Times New Roman"/>
                <w:sz w:val="18"/>
                <w:szCs w:val="18"/>
                <w:rtl/>
                <w:lang w:bidi="ar-JO"/>
              </w:rPr>
              <w:t xml:space="preserve"> </w:t>
            </w:r>
          </w:p>
          <w:p w14:paraId="3F93E97C" w14:textId="0BAB369A" w:rsidR="00C57863" w:rsidRPr="00C52866" w:rsidRDefault="00C57863" w:rsidP="00C57863">
            <w:pPr>
              <w:bidi w:val="0"/>
              <w:ind w:left="258" w:hanging="180"/>
              <w:contextualSpacing/>
              <w:rPr>
                <w:rFonts w:asciiTheme="majorBidi" w:hAnsiTheme="majorBidi" w:cstheme="majorBidi"/>
                <w:sz w:val="18"/>
                <w:szCs w:val="18"/>
                <w:lang w:bidi="ar-JO"/>
              </w:rPr>
            </w:pPr>
            <w:r w:rsidRPr="005150BF">
              <w:rPr>
                <w:rFonts w:asciiTheme="majorBidi" w:hAnsiTheme="majorBidi" w:cstheme="majorBidi"/>
                <w:sz w:val="18"/>
                <w:szCs w:val="18"/>
                <w:lang w:bidi="ar-JO"/>
              </w:rPr>
              <w:t>•</w:t>
            </w:r>
            <w:r w:rsidRPr="005150BF">
              <w:rPr>
                <w:rFonts w:asciiTheme="majorBidi" w:hAnsiTheme="majorBidi" w:cstheme="majorBidi"/>
                <w:sz w:val="18"/>
                <w:szCs w:val="18"/>
                <w:lang w:bidi="ar-JO"/>
              </w:rPr>
              <w:tab/>
              <w:t>Case study demonstration</w:t>
            </w:r>
          </w:p>
        </w:tc>
        <w:tc>
          <w:tcPr>
            <w:tcW w:w="1890" w:type="dxa"/>
          </w:tcPr>
          <w:p w14:paraId="13B04D2D" w14:textId="044F292F" w:rsidR="00C57863" w:rsidRPr="00C52866" w:rsidRDefault="00C57863" w:rsidP="00C57863">
            <w:pPr>
              <w:bidi w:val="0"/>
              <w:contextualSpacing/>
              <w:rPr>
                <w:rFonts w:asciiTheme="majorBidi" w:hAnsiTheme="majorBidi" w:cstheme="majorBidi"/>
                <w:sz w:val="18"/>
                <w:szCs w:val="18"/>
                <w:lang w:bidi="ar-JO"/>
              </w:rPr>
            </w:pPr>
            <w:r>
              <w:rPr>
                <w:rFonts w:asciiTheme="majorBidi" w:hAnsiTheme="majorBidi" w:cstheme="majorBidi"/>
                <w:sz w:val="18"/>
                <w:szCs w:val="18"/>
                <w:lang w:bidi="ar-JO"/>
              </w:rPr>
              <w:t>Midterm Exam</w:t>
            </w:r>
          </w:p>
        </w:tc>
        <w:tc>
          <w:tcPr>
            <w:tcW w:w="1080" w:type="dxa"/>
            <w:tcBorders>
              <w:top w:val="dashSmallGap" w:sz="4" w:space="0" w:color="auto"/>
              <w:bottom w:val="dashSmallGap" w:sz="4" w:space="0" w:color="auto"/>
            </w:tcBorders>
            <w:shd w:val="clear" w:color="auto" w:fill="auto"/>
          </w:tcPr>
          <w:p w14:paraId="148A78F7"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1F4F4B89"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69C310E0" w14:textId="77777777" w:rsidR="00C57863" w:rsidRPr="00C52866" w:rsidRDefault="00C57863" w:rsidP="00C57863">
            <w:pPr>
              <w:bidi w:val="0"/>
              <w:contextualSpacing/>
              <w:rPr>
                <w:rFonts w:asciiTheme="majorBidi" w:eastAsia="Times New Roman" w:hAnsiTheme="majorBidi" w:cstheme="majorBidi"/>
                <w:sz w:val="18"/>
                <w:szCs w:val="18"/>
                <w:lang w:eastAsia="ar-SA" w:bidi="ar-JO"/>
              </w:rPr>
            </w:pPr>
          </w:p>
        </w:tc>
        <w:tc>
          <w:tcPr>
            <w:tcW w:w="1260" w:type="dxa"/>
            <w:tcBorders>
              <w:top w:val="dashSmallGap" w:sz="4" w:space="0" w:color="auto"/>
              <w:bottom w:val="dashSmallGap" w:sz="4" w:space="0" w:color="auto"/>
            </w:tcBorders>
            <w:shd w:val="clear" w:color="auto" w:fill="auto"/>
          </w:tcPr>
          <w:p w14:paraId="1183F8C8" w14:textId="05C49E8B" w:rsidR="00C57863"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3,1</w:t>
            </w:r>
          </w:p>
          <w:p w14:paraId="418BCEF3" w14:textId="77777777"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3,1</w:t>
            </w:r>
          </w:p>
          <w:p w14:paraId="11664356" w14:textId="7D38175F" w:rsidR="003F44F8" w:rsidRPr="006B13DA" w:rsidRDefault="003F44F8">
            <w:pPr>
              <w:pStyle w:val="ListParagraph"/>
              <w:numPr>
                <w:ilvl w:val="0"/>
                <w:numId w:val="7"/>
              </w:numPr>
              <w:bidi w:val="0"/>
              <w:rPr>
                <w:rFonts w:asciiTheme="majorBidi" w:eastAsia="Times New Roman" w:hAnsiTheme="majorBidi" w:cstheme="majorBidi"/>
                <w:sz w:val="18"/>
                <w:szCs w:val="18"/>
                <w:lang w:eastAsia="ar-SA" w:bidi="ar-JO"/>
              </w:rPr>
            </w:pPr>
            <w:r w:rsidRPr="006B13DA">
              <w:rPr>
                <w:rFonts w:asciiTheme="majorBidi" w:eastAsia="Times New Roman" w:hAnsiTheme="majorBidi" w:cstheme="majorBidi"/>
                <w:sz w:val="18"/>
                <w:szCs w:val="18"/>
                <w:lang w:eastAsia="ar-SA" w:bidi="ar-JO"/>
              </w:rPr>
              <w:t>3,1</w:t>
            </w:r>
          </w:p>
        </w:tc>
        <w:tc>
          <w:tcPr>
            <w:tcW w:w="3690" w:type="dxa"/>
            <w:tcBorders>
              <w:top w:val="dashSmallGap" w:sz="4" w:space="0" w:color="auto"/>
              <w:bottom w:val="dashSmallGap" w:sz="4" w:space="0" w:color="auto"/>
            </w:tcBorders>
            <w:shd w:val="clear" w:color="auto" w:fill="auto"/>
          </w:tcPr>
          <w:p w14:paraId="10DCE1BA" w14:textId="319A77ED" w:rsidR="00C57863" w:rsidRPr="00C52866" w:rsidRDefault="00C57863">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Gynecologic Emergencies</w:t>
            </w:r>
          </w:p>
          <w:p w14:paraId="598CEFC1" w14:textId="4433C36C" w:rsidR="00C57863" w:rsidRPr="00C52866" w:rsidRDefault="00C57863">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Gastrointestinal Emergencies </w:t>
            </w:r>
          </w:p>
          <w:p w14:paraId="506588C9" w14:textId="2E36B9A4" w:rsidR="00C57863" w:rsidRPr="00C52866" w:rsidRDefault="00C57863">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Renal and Genitourinary Emergencies</w:t>
            </w:r>
          </w:p>
        </w:tc>
        <w:tc>
          <w:tcPr>
            <w:tcW w:w="1704" w:type="dxa"/>
            <w:tcBorders>
              <w:top w:val="dashSmallGap" w:sz="4" w:space="0" w:color="auto"/>
              <w:bottom w:val="dashSmallGap" w:sz="4" w:space="0" w:color="auto"/>
            </w:tcBorders>
            <w:shd w:val="clear" w:color="auto" w:fill="auto"/>
          </w:tcPr>
          <w:p w14:paraId="239D8E45" w14:textId="1559FBFD" w:rsidR="00C57863" w:rsidRPr="00C52866" w:rsidRDefault="00C57863" w:rsidP="00C57863">
            <w:pPr>
              <w:bidi w:val="0"/>
              <w:contextualSpacing/>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Medical and Surgical Emergencies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6E67A9C1" w14:textId="19AE39B0" w:rsidR="00C57863" w:rsidRPr="00C52866" w:rsidRDefault="00C57863" w:rsidP="00C57863">
            <w:pPr>
              <w:contextualSpacing/>
              <w:jc w:val="center"/>
              <w:rPr>
                <w:rFonts w:asciiTheme="majorBidi" w:hAnsiTheme="majorBidi" w:cstheme="majorBidi"/>
                <w:b/>
                <w:bCs/>
                <w:sz w:val="18"/>
                <w:szCs w:val="18"/>
                <w:lang w:bidi="ar-JO"/>
              </w:rPr>
            </w:pPr>
            <w:r>
              <w:rPr>
                <w:rFonts w:asciiTheme="majorBidi" w:hAnsiTheme="majorBidi" w:cstheme="majorBidi"/>
                <w:b/>
                <w:bCs/>
                <w:sz w:val="18"/>
                <w:szCs w:val="18"/>
                <w:lang w:bidi="ar-JO"/>
              </w:rPr>
              <w:t>8</w:t>
            </w:r>
          </w:p>
        </w:tc>
      </w:tr>
      <w:tr w:rsidR="001F0674" w:rsidRPr="0028372B" w14:paraId="0D6F885E" w14:textId="77777777" w:rsidTr="00C57863">
        <w:tc>
          <w:tcPr>
            <w:tcW w:w="14814" w:type="dxa"/>
            <w:gridSpan w:val="8"/>
            <w:tcBorders>
              <w:top w:val="dashSmallGap" w:sz="4" w:space="0" w:color="auto"/>
              <w:left w:val="thinThickLargeGap" w:sz="2" w:space="0" w:color="auto"/>
              <w:bottom w:val="dashSmallGap" w:sz="4" w:space="0" w:color="auto"/>
              <w:right w:val="thinThickLargeGap" w:sz="2" w:space="0" w:color="auto"/>
            </w:tcBorders>
            <w:shd w:val="clear" w:color="auto" w:fill="D9D9D9" w:themeFill="background1" w:themeFillShade="D9"/>
          </w:tcPr>
          <w:p w14:paraId="5651EBC8" w14:textId="57B9F397" w:rsidR="001F0674" w:rsidRPr="0071196A" w:rsidRDefault="001F0674" w:rsidP="0071196A">
            <w:pPr>
              <w:bidi w:val="0"/>
              <w:ind w:left="360"/>
              <w:jc w:val="center"/>
              <w:rPr>
                <w:rFonts w:asciiTheme="majorBidi" w:hAnsiTheme="majorBidi" w:cstheme="majorBidi"/>
                <w:b/>
                <w:bCs/>
                <w:sz w:val="18"/>
                <w:szCs w:val="18"/>
                <w:lang w:bidi="ar-JO"/>
              </w:rPr>
            </w:pPr>
            <w:r w:rsidRPr="0071196A">
              <w:rPr>
                <w:rFonts w:asciiTheme="majorBidi" w:hAnsiTheme="majorBidi" w:cstheme="majorBidi"/>
                <w:b/>
                <w:bCs/>
                <w:sz w:val="18"/>
                <w:szCs w:val="18"/>
                <w:lang w:bidi="ar-JO"/>
              </w:rPr>
              <w:t>MidTerm Exam</w:t>
            </w:r>
          </w:p>
          <w:p w14:paraId="547AFE02" w14:textId="28FEE989" w:rsidR="001F0674" w:rsidRDefault="001F0674" w:rsidP="000F7B12">
            <w:pPr>
              <w:bidi w:val="0"/>
              <w:contextualSpacing/>
              <w:jc w:val="center"/>
              <w:rPr>
                <w:rFonts w:asciiTheme="majorBidi" w:hAnsiTheme="majorBidi" w:cstheme="majorBidi"/>
                <w:b/>
                <w:bCs/>
                <w:sz w:val="18"/>
                <w:szCs w:val="18"/>
                <w:lang w:bidi="ar-JO"/>
              </w:rPr>
            </w:pPr>
          </w:p>
        </w:tc>
      </w:tr>
      <w:tr w:rsidR="00535861" w:rsidRPr="0028372B" w14:paraId="2C81BF66" w14:textId="14B8931B" w:rsidTr="00C57863">
        <w:tc>
          <w:tcPr>
            <w:tcW w:w="1505" w:type="dxa"/>
            <w:tcBorders>
              <w:top w:val="dashSmallGap" w:sz="4" w:space="0" w:color="auto"/>
              <w:left w:val="thinThickLargeGap" w:sz="2" w:space="0" w:color="auto"/>
              <w:bottom w:val="dashSmallGap" w:sz="4" w:space="0" w:color="auto"/>
            </w:tcBorders>
            <w:shd w:val="clear" w:color="auto" w:fill="auto"/>
          </w:tcPr>
          <w:p w14:paraId="014219A4" w14:textId="32F7027E" w:rsidR="001F0674" w:rsidRPr="00C52866" w:rsidRDefault="00C57863"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lastRenderedPageBreak/>
              <w:t>Text book</w:t>
            </w:r>
          </w:p>
        </w:tc>
        <w:tc>
          <w:tcPr>
            <w:tcW w:w="2605" w:type="dxa"/>
            <w:shd w:val="clear" w:color="auto" w:fill="FFFFFF" w:themeFill="background1"/>
          </w:tcPr>
          <w:p w14:paraId="4222D4AD" w14:textId="79D81A39" w:rsidR="001F0674" w:rsidRPr="00EF47A3" w:rsidRDefault="001F0674">
            <w:pPr>
              <w:pStyle w:val="ListParagraph"/>
              <w:numPr>
                <w:ilvl w:val="1"/>
                <w:numId w:val="4"/>
              </w:numPr>
              <w:bidi w:val="0"/>
              <w:ind w:left="348"/>
              <w:rPr>
                <w:rFonts w:asciiTheme="majorBidi" w:eastAsia="Times New Roman" w:hAnsiTheme="majorBidi" w:cstheme="majorBidi"/>
                <w:sz w:val="18"/>
                <w:szCs w:val="18"/>
              </w:rPr>
            </w:pPr>
            <w:r w:rsidRPr="00EF47A3">
              <w:rPr>
                <w:rFonts w:asciiTheme="majorBidi" w:eastAsia="Times New Roman" w:hAnsiTheme="majorBidi" w:cstheme="majorBidi"/>
                <w:sz w:val="18"/>
                <w:szCs w:val="18"/>
              </w:rPr>
              <w:t>Lecture</w:t>
            </w:r>
            <w:r w:rsidRPr="00EF47A3">
              <w:rPr>
                <w:rFonts w:asciiTheme="majorBidi" w:eastAsia="Times New Roman" w:hAnsiTheme="majorBidi" w:cstheme="majorBidi"/>
                <w:sz w:val="18"/>
                <w:szCs w:val="18"/>
                <w:rtl/>
              </w:rPr>
              <w:t xml:space="preserve"> </w:t>
            </w:r>
          </w:p>
          <w:p w14:paraId="4D45CF55" w14:textId="3BE92372" w:rsidR="001F0674" w:rsidRPr="00EF47A3" w:rsidRDefault="001F0674">
            <w:pPr>
              <w:pStyle w:val="ListParagraph"/>
              <w:numPr>
                <w:ilvl w:val="1"/>
                <w:numId w:val="4"/>
              </w:numPr>
              <w:bidi w:val="0"/>
              <w:ind w:left="348"/>
              <w:rPr>
                <w:rFonts w:asciiTheme="majorBidi" w:eastAsia="Times New Roman" w:hAnsiTheme="majorBidi" w:cstheme="majorBidi"/>
                <w:sz w:val="18"/>
                <w:szCs w:val="18"/>
              </w:rPr>
            </w:pPr>
            <w:r w:rsidRPr="00EF47A3">
              <w:rPr>
                <w:rFonts w:asciiTheme="majorBidi" w:eastAsia="Times New Roman" w:hAnsiTheme="majorBidi" w:cstheme="majorBidi"/>
                <w:sz w:val="18"/>
                <w:szCs w:val="18"/>
              </w:rPr>
              <w:t>Video demonstration &amp; discussion</w:t>
            </w:r>
            <w:r w:rsidRPr="00EF47A3">
              <w:rPr>
                <w:rFonts w:asciiTheme="majorBidi" w:eastAsia="Times New Roman" w:hAnsiTheme="majorBidi" w:cstheme="majorBidi"/>
                <w:sz w:val="18"/>
                <w:szCs w:val="18"/>
                <w:rtl/>
              </w:rPr>
              <w:t xml:space="preserve"> </w:t>
            </w:r>
          </w:p>
          <w:p w14:paraId="5FDE5F20" w14:textId="0A2FCB98" w:rsidR="001F0674" w:rsidRPr="00EF47A3" w:rsidRDefault="001F0674">
            <w:pPr>
              <w:pStyle w:val="ListParagraph"/>
              <w:numPr>
                <w:ilvl w:val="0"/>
                <w:numId w:val="4"/>
              </w:numPr>
              <w:bidi w:val="0"/>
              <w:ind w:left="348"/>
              <w:rPr>
                <w:rFonts w:asciiTheme="majorBidi" w:hAnsiTheme="majorBidi" w:cstheme="majorBidi"/>
                <w:sz w:val="18"/>
                <w:szCs w:val="18"/>
                <w:lang w:bidi="ar-JO"/>
              </w:rPr>
            </w:pPr>
            <w:r w:rsidRPr="00EF47A3">
              <w:rPr>
                <w:rFonts w:asciiTheme="majorBidi" w:eastAsia="Times New Roman" w:hAnsiTheme="majorBidi" w:cstheme="majorBidi"/>
                <w:sz w:val="18"/>
                <w:szCs w:val="18"/>
              </w:rPr>
              <w:t>Case study demonstration</w:t>
            </w:r>
          </w:p>
        </w:tc>
        <w:tc>
          <w:tcPr>
            <w:tcW w:w="1890" w:type="dxa"/>
            <w:shd w:val="clear" w:color="auto" w:fill="FFFFFF" w:themeFill="background1"/>
          </w:tcPr>
          <w:p w14:paraId="7A6F1D9B" w14:textId="77777777" w:rsidR="001F0674" w:rsidRPr="0079296C" w:rsidRDefault="001F0674" w:rsidP="001F0674">
            <w:pPr>
              <w:bidi w:val="0"/>
              <w:spacing w:before="100" w:beforeAutospacing="1" w:after="100" w:afterAutospacing="1" w:line="360" w:lineRule="auto"/>
              <w:jc w:val="both"/>
              <w:rPr>
                <w:rFonts w:asciiTheme="majorBidi" w:hAnsiTheme="majorBidi" w:cstheme="majorBidi"/>
                <w:sz w:val="18"/>
                <w:szCs w:val="18"/>
              </w:rPr>
            </w:pPr>
            <w:r w:rsidRPr="0079296C">
              <w:rPr>
                <w:rFonts w:asciiTheme="majorBidi" w:hAnsiTheme="majorBidi" w:cstheme="majorBidi"/>
                <w:sz w:val="18"/>
                <w:szCs w:val="18"/>
              </w:rPr>
              <w:t>Final exam</w:t>
            </w:r>
          </w:p>
          <w:p w14:paraId="70F43174" w14:textId="3A70041A" w:rsidR="001F0674" w:rsidRPr="00C52866" w:rsidRDefault="001F0674" w:rsidP="001F0674">
            <w:pPr>
              <w:bidi w:val="0"/>
              <w:contextualSpacing/>
              <w:rPr>
                <w:rFonts w:asciiTheme="majorBidi" w:hAnsiTheme="majorBidi" w:cstheme="majorBidi"/>
                <w:sz w:val="18"/>
                <w:szCs w:val="18"/>
                <w:lang w:bidi="ar-JO"/>
              </w:rPr>
            </w:pPr>
          </w:p>
        </w:tc>
        <w:tc>
          <w:tcPr>
            <w:tcW w:w="1080" w:type="dxa"/>
            <w:tcBorders>
              <w:top w:val="dashSmallGap" w:sz="4" w:space="0" w:color="auto"/>
              <w:bottom w:val="dashSmallGap" w:sz="4" w:space="0" w:color="auto"/>
            </w:tcBorders>
            <w:shd w:val="clear" w:color="auto" w:fill="auto"/>
          </w:tcPr>
          <w:p w14:paraId="0D40C073"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0823A8AA" w14:textId="1E150BD8"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287422A1" w14:textId="50F02314"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S3</w:t>
            </w:r>
          </w:p>
          <w:p w14:paraId="61E7384C" w14:textId="77777777" w:rsidR="001F0674" w:rsidRPr="00C52866" w:rsidRDefault="001F0674" w:rsidP="001F0674">
            <w:pPr>
              <w:bidi w:val="0"/>
              <w:contextualSpacing/>
              <w:rPr>
                <w:rFonts w:asciiTheme="majorBidi" w:eastAsia="Times New Roman" w:hAnsiTheme="majorBidi" w:cstheme="majorBidi"/>
                <w:sz w:val="18"/>
                <w:szCs w:val="18"/>
                <w:lang w:eastAsia="ar-SA" w:bidi="ar-JO"/>
              </w:rPr>
            </w:pPr>
          </w:p>
        </w:tc>
        <w:tc>
          <w:tcPr>
            <w:tcW w:w="1260" w:type="dxa"/>
            <w:tcBorders>
              <w:top w:val="dashSmallGap" w:sz="4" w:space="0" w:color="auto"/>
              <w:bottom w:val="dashSmallGap" w:sz="4" w:space="0" w:color="auto"/>
            </w:tcBorders>
            <w:shd w:val="clear" w:color="auto" w:fill="auto"/>
          </w:tcPr>
          <w:p w14:paraId="38C38A71" w14:textId="77777777" w:rsidR="001F0674" w:rsidRPr="009B279F" w:rsidRDefault="0071196A">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3,1</w:t>
            </w:r>
          </w:p>
          <w:p w14:paraId="7E052CCE" w14:textId="77777777" w:rsidR="0071196A" w:rsidRPr="009B279F" w:rsidRDefault="0071196A">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3,1</w:t>
            </w:r>
          </w:p>
          <w:p w14:paraId="358C3BD0" w14:textId="77777777" w:rsidR="0071196A" w:rsidRPr="009B279F" w:rsidRDefault="0071196A">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3,1</w:t>
            </w:r>
          </w:p>
          <w:p w14:paraId="670BEB68" w14:textId="54F29223" w:rsidR="0071196A" w:rsidRPr="009B279F" w:rsidRDefault="0071196A">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1</w:t>
            </w:r>
          </w:p>
        </w:tc>
        <w:tc>
          <w:tcPr>
            <w:tcW w:w="3690" w:type="dxa"/>
            <w:tcBorders>
              <w:top w:val="dashSmallGap" w:sz="4" w:space="0" w:color="auto"/>
              <w:bottom w:val="dashSmallGap" w:sz="4" w:space="0" w:color="auto"/>
            </w:tcBorders>
            <w:shd w:val="clear" w:color="auto" w:fill="auto"/>
          </w:tcPr>
          <w:p w14:paraId="4014F21E"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Endocrine Emergencies </w:t>
            </w:r>
          </w:p>
          <w:p w14:paraId="035E0A8B" w14:textId="12E3ECA6"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Hematologic and Oncologic Emergencies</w:t>
            </w:r>
          </w:p>
          <w:p w14:paraId="49C721CE" w14:textId="488A77CE"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Environmental Emergencies </w:t>
            </w:r>
          </w:p>
          <w:p w14:paraId="68326429" w14:textId="7811FAAC" w:rsidR="001F0674" w:rsidRPr="00C52866" w:rsidRDefault="001F0674" w:rsidP="000F7B12">
            <w:pPr>
              <w:bidi w:val="0"/>
              <w:contextualSpacing/>
              <w:rPr>
                <w:rFonts w:asciiTheme="majorBidi" w:eastAsia="Times New Roman" w:hAnsiTheme="majorBidi" w:cstheme="majorBidi"/>
                <w:sz w:val="18"/>
                <w:szCs w:val="18"/>
                <w:lang w:eastAsia="ar-SA" w:bidi="ar-JO"/>
              </w:rPr>
            </w:pPr>
          </w:p>
        </w:tc>
        <w:tc>
          <w:tcPr>
            <w:tcW w:w="1704" w:type="dxa"/>
            <w:tcBorders>
              <w:top w:val="dashSmallGap" w:sz="4" w:space="0" w:color="auto"/>
              <w:bottom w:val="dashSmallGap" w:sz="4" w:space="0" w:color="auto"/>
            </w:tcBorders>
            <w:shd w:val="clear" w:color="auto" w:fill="auto"/>
          </w:tcPr>
          <w:p w14:paraId="631A2AD8" w14:textId="7768B539" w:rsidR="001F0674" w:rsidRPr="00C52866" w:rsidRDefault="001F0674" w:rsidP="001F0674">
            <w:pPr>
              <w:bidi w:val="0"/>
              <w:contextualSpacing/>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Medical and Surgical Emergencies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7DEA9C79" w14:textId="1A364BAF" w:rsidR="001F0674" w:rsidRPr="00C52866" w:rsidRDefault="001F0674" w:rsidP="001F0674">
            <w:pPr>
              <w:contextualSpacing/>
              <w:jc w:val="center"/>
              <w:rPr>
                <w:rFonts w:asciiTheme="majorBidi" w:hAnsiTheme="majorBidi" w:cstheme="majorBidi"/>
                <w:b/>
                <w:bCs/>
                <w:sz w:val="18"/>
                <w:szCs w:val="18"/>
                <w:lang w:bidi="ar-JO"/>
              </w:rPr>
            </w:pPr>
            <w:r>
              <w:rPr>
                <w:rFonts w:asciiTheme="majorBidi" w:hAnsiTheme="majorBidi" w:cstheme="majorBidi"/>
                <w:b/>
                <w:bCs/>
                <w:sz w:val="18"/>
                <w:szCs w:val="18"/>
                <w:lang w:bidi="ar-JO"/>
              </w:rPr>
              <w:t>9</w:t>
            </w:r>
          </w:p>
        </w:tc>
      </w:tr>
      <w:tr w:rsidR="00EF47A3" w:rsidRPr="0028372B" w14:paraId="400E8B9C" w14:textId="255814E8" w:rsidTr="00C57863">
        <w:tc>
          <w:tcPr>
            <w:tcW w:w="1505" w:type="dxa"/>
            <w:tcBorders>
              <w:top w:val="dashSmallGap" w:sz="4" w:space="0" w:color="auto"/>
              <w:left w:val="thinThickLargeGap" w:sz="2" w:space="0" w:color="auto"/>
              <w:bottom w:val="dashSmallGap" w:sz="4" w:space="0" w:color="auto"/>
            </w:tcBorders>
            <w:shd w:val="clear" w:color="auto" w:fill="auto"/>
          </w:tcPr>
          <w:p w14:paraId="08988632"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Text book</w:t>
            </w:r>
          </w:p>
          <w:p w14:paraId="5E60F358" w14:textId="77777777" w:rsidR="001F0674" w:rsidRPr="00C52866" w:rsidRDefault="001F0674" w:rsidP="001F0674">
            <w:pPr>
              <w:bidi w:val="0"/>
              <w:contextualSpacing/>
              <w:rPr>
                <w:rFonts w:asciiTheme="majorBidi" w:hAnsiTheme="majorBidi" w:cstheme="majorBidi"/>
                <w:sz w:val="18"/>
                <w:szCs w:val="18"/>
              </w:rPr>
            </w:pPr>
          </w:p>
        </w:tc>
        <w:tc>
          <w:tcPr>
            <w:tcW w:w="2605" w:type="dxa"/>
            <w:tcBorders>
              <w:left w:val="single" w:sz="4" w:space="0" w:color="auto"/>
              <w:right w:val="single" w:sz="4" w:space="0" w:color="auto"/>
            </w:tcBorders>
          </w:tcPr>
          <w:p w14:paraId="13CFC144" w14:textId="77777777" w:rsidR="001F0674" w:rsidRPr="0079296C" w:rsidRDefault="001F0674">
            <w:pPr>
              <w:pStyle w:val="ListParagraph"/>
              <w:numPr>
                <w:ilvl w:val="0"/>
                <w:numId w:val="3"/>
              </w:numPr>
              <w:bidi w:val="0"/>
              <w:spacing w:before="100" w:beforeAutospacing="1" w:after="100" w:afterAutospacing="1"/>
              <w:ind w:left="378"/>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24360E38" w14:textId="14197AB7" w:rsidR="001F0674" w:rsidRDefault="001F0674">
            <w:pPr>
              <w:pStyle w:val="ListParagraph"/>
              <w:numPr>
                <w:ilvl w:val="0"/>
                <w:numId w:val="3"/>
              </w:numPr>
              <w:bidi w:val="0"/>
              <w:spacing w:before="100" w:beforeAutospacing="1" w:after="100" w:afterAutospacing="1"/>
              <w:ind w:left="378"/>
              <w:jc w:val="both"/>
              <w:rPr>
                <w:rFonts w:asciiTheme="majorBidi" w:hAnsiTheme="majorBidi" w:cstheme="majorBidi"/>
                <w:sz w:val="18"/>
                <w:szCs w:val="18"/>
              </w:rPr>
            </w:pPr>
            <w:r w:rsidRPr="0079296C">
              <w:rPr>
                <w:rFonts w:asciiTheme="majorBidi" w:hAnsiTheme="majorBidi" w:cstheme="majorBidi"/>
                <w:sz w:val="18"/>
                <w:szCs w:val="18"/>
              </w:rPr>
              <w:t xml:space="preserve">Video demonstration &amp; discussion </w:t>
            </w:r>
          </w:p>
          <w:p w14:paraId="4864663D" w14:textId="48CC3CE1" w:rsidR="001F0674" w:rsidRPr="00EF47A3" w:rsidRDefault="001F0674">
            <w:pPr>
              <w:pStyle w:val="ListParagraph"/>
              <w:numPr>
                <w:ilvl w:val="0"/>
                <w:numId w:val="3"/>
              </w:numPr>
              <w:bidi w:val="0"/>
              <w:ind w:left="348"/>
              <w:rPr>
                <w:rFonts w:asciiTheme="majorBidi" w:hAnsiTheme="majorBidi" w:cstheme="majorBidi"/>
                <w:sz w:val="18"/>
                <w:szCs w:val="18"/>
                <w:rtl/>
                <w:lang w:bidi="ar-JO"/>
              </w:rPr>
            </w:pPr>
            <w:r w:rsidRPr="00EF47A3">
              <w:rPr>
                <w:rFonts w:asciiTheme="majorBidi" w:hAnsiTheme="majorBidi" w:cstheme="majorBidi"/>
                <w:sz w:val="18"/>
                <w:szCs w:val="18"/>
              </w:rPr>
              <w:t>Case study demonstration</w:t>
            </w:r>
          </w:p>
        </w:tc>
        <w:tc>
          <w:tcPr>
            <w:tcW w:w="1890" w:type="dxa"/>
            <w:tcBorders>
              <w:left w:val="single" w:sz="4" w:space="0" w:color="auto"/>
              <w:right w:val="single" w:sz="4" w:space="0" w:color="auto"/>
            </w:tcBorders>
          </w:tcPr>
          <w:p w14:paraId="1D2321A3" w14:textId="5E4868F7" w:rsidR="001F0674" w:rsidRPr="00C52866" w:rsidRDefault="001F0674" w:rsidP="001F0674">
            <w:pPr>
              <w:bidi w:val="0"/>
              <w:contextualSpacing/>
              <w:rPr>
                <w:rFonts w:asciiTheme="majorBidi" w:hAnsiTheme="majorBidi" w:cstheme="majorBidi"/>
                <w:sz w:val="18"/>
                <w:szCs w:val="18"/>
                <w:rtl/>
                <w:lang w:bidi="ar-JO"/>
              </w:rPr>
            </w:pPr>
            <w:r w:rsidRPr="0079296C">
              <w:rPr>
                <w:rFonts w:asciiTheme="majorBidi" w:eastAsia="Times New Roman" w:hAnsiTheme="majorBidi" w:cstheme="majorBidi"/>
                <w:sz w:val="18"/>
                <w:szCs w:val="18"/>
              </w:rPr>
              <w:t>Final Exam</w:t>
            </w:r>
          </w:p>
        </w:tc>
        <w:tc>
          <w:tcPr>
            <w:tcW w:w="1080" w:type="dxa"/>
            <w:tcBorders>
              <w:top w:val="dashSmallGap" w:sz="4" w:space="0" w:color="auto"/>
              <w:bottom w:val="dashSmallGap" w:sz="4" w:space="0" w:color="auto"/>
            </w:tcBorders>
            <w:shd w:val="clear" w:color="auto" w:fill="auto"/>
          </w:tcPr>
          <w:p w14:paraId="53DDD125"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7FAD4F81" w14:textId="277E902E"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3D6E0D5A" w14:textId="77777777" w:rsidR="00CC3637" w:rsidRPr="008A122E" w:rsidRDefault="00CC3637" w:rsidP="00CC3637">
            <w:pPr>
              <w:pStyle w:val="ListParagraph"/>
              <w:bidi w:val="0"/>
              <w:ind w:left="252"/>
              <w:rPr>
                <w:rFonts w:asciiTheme="majorBidi" w:hAnsiTheme="majorBidi" w:cstheme="majorBidi"/>
                <w:sz w:val="18"/>
                <w:szCs w:val="18"/>
                <w:lang w:bidi="ar-JO"/>
              </w:rPr>
            </w:pPr>
          </w:p>
          <w:p w14:paraId="6A0D89B8" w14:textId="77777777" w:rsidR="001F0674" w:rsidRPr="00C52866" w:rsidRDefault="001F0674" w:rsidP="001F0674">
            <w:pPr>
              <w:bidi w:val="0"/>
              <w:contextualSpacing/>
              <w:rPr>
                <w:rFonts w:asciiTheme="majorBidi" w:hAnsiTheme="majorBidi" w:cstheme="majorBidi"/>
                <w:sz w:val="18"/>
                <w:szCs w:val="18"/>
                <w:lang w:bidi="ar-JO"/>
              </w:rPr>
            </w:pPr>
          </w:p>
        </w:tc>
        <w:tc>
          <w:tcPr>
            <w:tcW w:w="1260" w:type="dxa"/>
            <w:tcBorders>
              <w:top w:val="dashSmallGap" w:sz="4" w:space="0" w:color="auto"/>
              <w:bottom w:val="dashSmallGap" w:sz="4" w:space="0" w:color="auto"/>
            </w:tcBorders>
            <w:shd w:val="clear" w:color="auto" w:fill="auto"/>
          </w:tcPr>
          <w:p w14:paraId="1DA073E7" w14:textId="264094D0" w:rsidR="001F0674" w:rsidRPr="009B279F" w:rsidRDefault="009564D5">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3,1</w:t>
            </w:r>
          </w:p>
          <w:p w14:paraId="67A3C3FA" w14:textId="77777777" w:rsidR="009564D5" w:rsidRPr="009B279F" w:rsidRDefault="009564D5">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3</w:t>
            </w:r>
          </w:p>
          <w:p w14:paraId="10380A82" w14:textId="77777777" w:rsidR="009564D5" w:rsidRPr="009B279F" w:rsidRDefault="009564D5">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3</w:t>
            </w:r>
          </w:p>
          <w:p w14:paraId="3C427C95" w14:textId="3828CC72" w:rsidR="009564D5" w:rsidRPr="00C52866" w:rsidRDefault="009564D5" w:rsidP="009B279F">
            <w:pPr>
              <w:bidi w:val="0"/>
              <w:contextualSpacing/>
              <w:jc w:val="both"/>
              <w:rPr>
                <w:rFonts w:asciiTheme="majorBidi" w:hAnsiTheme="majorBidi" w:cstheme="majorBidi"/>
                <w:sz w:val="18"/>
                <w:szCs w:val="18"/>
                <w:lang w:bidi="ar-JO"/>
              </w:rPr>
            </w:pPr>
          </w:p>
        </w:tc>
        <w:tc>
          <w:tcPr>
            <w:tcW w:w="3690" w:type="dxa"/>
            <w:tcBorders>
              <w:top w:val="dashSmallGap" w:sz="4" w:space="0" w:color="auto"/>
              <w:bottom w:val="dashSmallGap" w:sz="4" w:space="0" w:color="auto"/>
            </w:tcBorders>
            <w:shd w:val="clear" w:color="auto" w:fill="auto"/>
          </w:tcPr>
          <w:p w14:paraId="06FD404D" w14:textId="49B2F06A"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Toxicologic Emergencies </w:t>
            </w:r>
          </w:p>
          <w:p w14:paraId="3C986F5D" w14:textId="7A2E222F"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Dental, Ear, Nose, Throat, and Facial Emergencies </w:t>
            </w:r>
          </w:p>
          <w:p w14:paraId="3B5632E7" w14:textId="77777777" w:rsidR="001F0674" w:rsidRPr="005150BF"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eastAsia="Times New Roman" w:hAnsiTheme="majorBidi" w:cstheme="majorBidi"/>
                <w:sz w:val="18"/>
                <w:szCs w:val="18"/>
                <w:lang w:eastAsia="ar-SA" w:bidi="ar-JO"/>
              </w:rPr>
              <w:t>Ocular Emergencies</w:t>
            </w:r>
          </w:p>
          <w:p w14:paraId="64E52869" w14:textId="361AC076" w:rsidR="005150BF" w:rsidRPr="00C52866" w:rsidRDefault="005150BF" w:rsidP="009564D5">
            <w:pPr>
              <w:pStyle w:val="ListParagraph"/>
              <w:bidi w:val="0"/>
              <w:rPr>
                <w:rFonts w:asciiTheme="majorBidi" w:hAnsiTheme="majorBidi" w:cstheme="majorBidi"/>
                <w:sz w:val="18"/>
                <w:szCs w:val="18"/>
                <w:lang w:bidi="ar-JO"/>
              </w:rPr>
            </w:pPr>
          </w:p>
        </w:tc>
        <w:tc>
          <w:tcPr>
            <w:tcW w:w="1704" w:type="dxa"/>
            <w:tcBorders>
              <w:top w:val="dashSmallGap" w:sz="4" w:space="0" w:color="auto"/>
              <w:bottom w:val="dashSmallGap" w:sz="4" w:space="0" w:color="auto"/>
            </w:tcBorders>
            <w:shd w:val="clear" w:color="auto" w:fill="auto"/>
          </w:tcPr>
          <w:p w14:paraId="3000C8A3" w14:textId="5A442FB9" w:rsidR="001F0674" w:rsidRPr="00C52866" w:rsidRDefault="001F0674" w:rsidP="001F0674">
            <w:pPr>
              <w:bidi w:val="0"/>
              <w:contextualSpacing/>
              <w:rPr>
                <w:rFonts w:asciiTheme="majorBidi" w:hAnsiTheme="majorBidi" w:cstheme="majorBidi"/>
                <w:sz w:val="18"/>
                <w:szCs w:val="18"/>
                <w:rtl/>
                <w:lang w:bidi="ar-JO"/>
              </w:rPr>
            </w:pPr>
            <w:r w:rsidRPr="00C52866">
              <w:rPr>
                <w:rFonts w:asciiTheme="majorBidi" w:eastAsia="Times New Roman" w:hAnsiTheme="majorBidi" w:cstheme="majorBidi"/>
                <w:sz w:val="18"/>
                <w:szCs w:val="18"/>
                <w:lang w:eastAsia="ar-SA" w:bidi="ar-JO"/>
              </w:rPr>
              <w:t>Medical and Surgical Emergencies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291DDF78" w14:textId="77777777" w:rsidR="001F0674" w:rsidRPr="00C52866" w:rsidRDefault="001F0674" w:rsidP="001F0674">
            <w:pPr>
              <w:contextualSpacing/>
              <w:jc w:val="center"/>
              <w:rPr>
                <w:rFonts w:asciiTheme="majorBidi" w:hAnsiTheme="majorBidi" w:cstheme="majorBidi"/>
                <w:b/>
                <w:bCs/>
                <w:sz w:val="18"/>
                <w:szCs w:val="18"/>
                <w:lang w:bidi="ar-JO"/>
              </w:rPr>
            </w:pPr>
          </w:p>
          <w:p w14:paraId="7A12D8A8" w14:textId="420D0E9C" w:rsidR="001F0674" w:rsidRPr="00C52866" w:rsidRDefault="001F0674" w:rsidP="001F0674">
            <w:pPr>
              <w:contextualSpacing/>
              <w:jc w:val="center"/>
              <w:rPr>
                <w:rFonts w:asciiTheme="majorBidi" w:hAnsiTheme="majorBidi" w:cstheme="majorBidi"/>
                <w:b/>
                <w:bCs/>
                <w:sz w:val="18"/>
                <w:szCs w:val="18"/>
                <w:lang w:bidi="ar-JO"/>
              </w:rPr>
            </w:pPr>
            <w:r>
              <w:rPr>
                <w:rFonts w:asciiTheme="majorBidi" w:hAnsiTheme="majorBidi" w:cstheme="majorBidi"/>
                <w:b/>
                <w:bCs/>
                <w:sz w:val="18"/>
                <w:szCs w:val="18"/>
                <w:lang w:bidi="ar-JO"/>
              </w:rPr>
              <w:t>10</w:t>
            </w:r>
          </w:p>
        </w:tc>
      </w:tr>
      <w:tr w:rsidR="00EF47A3" w:rsidRPr="0028372B" w14:paraId="50739F86" w14:textId="4DD81DCF" w:rsidTr="00C57863">
        <w:tc>
          <w:tcPr>
            <w:tcW w:w="1505" w:type="dxa"/>
            <w:tcBorders>
              <w:top w:val="dashSmallGap" w:sz="4" w:space="0" w:color="auto"/>
              <w:left w:val="thinThickLargeGap" w:sz="2" w:space="0" w:color="auto"/>
              <w:bottom w:val="dashSmallGap" w:sz="4" w:space="0" w:color="auto"/>
            </w:tcBorders>
            <w:shd w:val="clear" w:color="auto" w:fill="auto"/>
          </w:tcPr>
          <w:p w14:paraId="090EACC7"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Text book</w:t>
            </w:r>
          </w:p>
          <w:p w14:paraId="1306FE40"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Selected website</w:t>
            </w:r>
          </w:p>
        </w:tc>
        <w:tc>
          <w:tcPr>
            <w:tcW w:w="2605" w:type="dxa"/>
            <w:tcBorders>
              <w:left w:val="single" w:sz="4" w:space="0" w:color="auto"/>
              <w:right w:val="single" w:sz="4" w:space="0" w:color="auto"/>
            </w:tcBorders>
          </w:tcPr>
          <w:p w14:paraId="1AEFB4C8" w14:textId="77777777" w:rsidR="001F0674" w:rsidRPr="0079296C" w:rsidRDefault="001F0674" w:rsidP="001F0674">
            <w:pPr>
              <w:bidi w:val="0"/>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0E549A52" w14:textId="78F72974" w:rsidR="001F0674" w:rsidRPr="00C52866" w:rsidRDefault="001F0674" w:rsidP="001F0674">
            <w:pPr>
              <w:bidi w:val="0"/>
              <w:contextualSpacing/>
              <w:rPr>
                <w:rFonts w:asciiTheme="majorBidi" w:hAnsiTheme="majorBidi" w:cstheme="majorBidi"/>
                <w:sz w:val="18"/>
                <w:szCs w:val="18"/>
                <w:rtl/>
                <w:lang w:bidi="ar-JO"/>
              </w:rPr>
            </w:pPr>
            <w:r w:rsidRPr="0079296C">
              <w:rPr>
                <w:rFonts w:asciiTheme="majorBidi" w:hAnsiTheme="majorBidi" w:cstheme="majorBidi"/>
                <w:sz w:val="18"/>
                <w:szCs w:val="18"/>
              </w:rPr>
              <w:t xml:space="preserve">Case study presentation </w:t>
            </w:r>
          </w:p>
        </w:tc>
        <w:tc>
          <w:tcPr>
            <w:tcW w:w="1890" w:type="dxa"/>
            <w:tcBorders>
              <w:left w:val="single" w:sz="4" w:space="0" w:color="auto"/>
              <w:right w:val="single" w:sz="4" w:space="0" w:color="auto"/>
            </w:tcBorders>
          </w:tcPr>
          <w:p w14:paraId="3CFE4E50" w14:textId="77777777" w:rsidR="001F0674" w:rsidRPr="0079296C" w:rsidRDefault="001F0674" w:rsidP="001F0674">
            <w:pPr>
              <w:bidi w:val="0"/>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Final Exam</w:t>
            </w:r>
          </w:p>
          <w:p w14:paraId="0E44FBC9" w14:textId="030F209E" w:rsidR="001F0674" w:rsidRPr="00C52866" w:rsidRDefault="001F0674" w:rsidP="001F0674">
            <w:pPr>
              <w:bidi w:val="0"/>
              <w:contextualSpacing/>
              <w:rPr>
                <w:rFonts w:asciiTheme="majorBidi" w:hAnsiTheme="majorBidi" w:cstheme="majorBidi"/>
                <w:sz w:val="18"/>
                <w:szCs w:val="18"/>
                <w:lang w:bidi="ar-JO"/>
              </w:rPr>
            </w:pPr>
            <w:r w:rsidRPr="0079296C">
              <w:rPr>
                <w:rFonts w:asciiTheme="majorBidi" w:hAnsiTheme="majorBidi" w:cstheme="majorBidi"/>
                <w:sz w:val="18"/>
                <w:szCs w:val="18"/>
              </w:rPr>
              <w:t xml:space="preserve">Critical thining activity </w:t>
            </w:r>
          </w:p>
        </w:tc>
        <w:tc>
          <w:tcPr>
            <w:tcW w:w="1080" w:type="dxa"/>
            <w:tcBorders>
              <w:top w:val="dashSmallGap" w:sz="4" w:space="0" w:color="auto"/>
              <w:bottom w:val="dashSmallGap" w:sz="4" w:space="0" w:color="auto"/>
            </w:tcBorders>
            <w:shd w:val="clear" w:color="auto" w:fill="auto"/>
          </w:tcPr>
          <w:p w14:paraId="635D8DC6"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1714BEB2" w14:textId="42030AF7"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09C87455" w14:textId="3960CB0A" w:rsidR="00CC3637"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C1</w:t>
            </w:r>
          </w:p>
          <w:p w14:paraId="515A01B1" w14:textId="654C5A1D"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C2</w:t>
            </w:r>
          </w:p>
          <w:p w14:paraId="756CB82C" w14:textId="77777777" w:rsidR="001F0674" w:rsidRPr="00C52866" w:rsidRDefault="001F0674" w:rsidP="001F0674">
            <w:pPr>
              <w:bidi w:val="0"/>
              <w:contextualSpacing/>
              <w:rPr>
                <w:rFonts w:asciiTheme="majorBidi" w:eastAsia="Times New Roman" w:hAnsiTheme="majorBidi" w:cstheme="majorBidi"/>
                <w:sz w:val="18"/>
                <w:szCs w:val="18"/>
                <w:lang w:eastAsia="ar-SA" w:bidi="ar-JO"/>
              </w:rPr>
            </w:pPr>
          </w:p>
        </w:tc>
        <w:tc>
          <w:tcPr>
            <w:tcW w:w="1260" w:type="dxa"/>
            <w:tcBorders>
              <w:top w:val="dashSmallGap" w:sz="4" w:space="0" w:color="auto"/>
              <w:bottom w:val="dashSmallGap" w:sz="4" w:space="0" w:color="auto"/>
            </w:tcBorders>
            <w:shd w:val="clear" w:color="auto" w:fill="auto"/>
          </w:tcPr>
          <w:p w14:paraId="3CA25A99" w14:textId="77777777" w:rsidR="001F0674" w:rsidRPr="009B279F" w:rsidRDefault="009564D5">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5</w:t>
            </w:r>
          </w:p>
          <w:p w14:paraId="3B838229" w14:textId="77777777" w:rsidR="009564D5" w:rsidRPr="009B279F" w:rsidRDefault="009564D5">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3,1</w:t>
            </w:r>
          </w:p>
          <w:p w14:paraId="0C7167AB" w14:textId="77777777" w:rsidR="009564D5" w:rsidRPr="009B279F" w:rsidRDefault="009564D5">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3,2</w:t>
            </w:r>
          </w:p>
          <w:p w14:paraId="1824BF41" w14:textId="6C9C8AF1" w:rsidR="009564D5" w:rsidRPr="009B279F" w:rsidRDefault="009564D5">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3,2</w:t>
            </w:r>
          </w:p>
        </w:tc>
        <w:tc>
          <w:tcPr>
            <w:tcW w:w="3690" w:type="dxa"/>
            <w:tcBorders>
              <w:top w:val="dashSmallGap" w:sz="4" w:space="0" w:color="auto"/>
              <w:bottom w:val="dashSmallGap" w:sz="4" w:space="0" w:color="auto"/>
            </w:tcBorders>
            <w:shd w:val="clear" w:color="auto" w:fill="auto"/>
          </w:tcPr>
          <w:p w14:paraId="109C64DB"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Epidemiology and Mechanisms of Injury</w:t>
            </w:r>
          </w:p>
          <w:p w14:paraId="3420E1CB"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Head Trauma </w:t>
            </w:r>
          </w:p>
          <w:p w14:paraId="5DD6F436"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Maxillofacial Trauma </w:t>
            </w:r>
          </w:p>
          <w:p w14:paraId="5FA14ABD"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Spinal Trauma</w:t>
            </w:r>
          </w:p>
          <w:p w14:paraId="75A4EA7C" w14:textId="68FA8B6B" w:rsidR="001F0674" w:rsidRPr="00C52866" w:rsidRDefault="001F0674" w:rsidP="000F7B12">
            <w:pPr>
              <w:bidi w:val="0"/>
              <w:contextualSpacing/>
              <w:rPr>
                <w:rFonts w:asciiTheme="majorBidi" w:eastAsia="Times New Roman" w:hAnsiTheme="majorBidi" w:cstheme="majorBidi"/>
                <w:sz w:val="18"/>
                <w:szCs w:val="18"/>
                <w:lang w:eastAsia="ar-SA" w:bidi="ar-JO"/>
              </w:rPr>
            </w:pPr>
          </w:p>
        </w:tc>
        <w:tc>
          <w:tcPr>
            <w:tcW w:w="1704" w:type="dxa"/>
            <w:tcBorders>
              <w:top w:val="dashSmallGap" w:sz="4" w:space="0" w:color="auto"/>
              <w:bottom w:val="dashSmallGap" w:sz="4" w:space="0" w:color="auto"/>
            </w:tcBorders>
            <w:shd w:val="clear" w:color="auto" w:fill="auto"/>
          </w:tcPr>
          <w:p w14:paraId="3AAE5E2E" w14:textId="16216520" w:rsidR="001F0674" w:rsidRPr="00C52866" w:rsidRDefault="001F0674" w:rsidP="001F0674">
            <w:pPr>
              <w:bidi w:val="0"/>
              <w:contextualSpacing/>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Trauma Emergencies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4E5FE8D2" w14:textId="4AC33485"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1</w:t>
            </w:r>
            <w:r>
              <w:rPr>
                <w:rFonts w:asciiTheme="majorBidi" w:hAnsiTheme="majorBidi" w:cstheme="majorBidi"/>
                <w:b/>
                <w:bCs/>
                <w:sz w:val="18"/>
                <w:szCs w:val="18"/>
                <w:lang w:bidi="ar-JO"/>
              </w:rPr>
              <w:t>1</w:t>
            </w:r>
          </w:p>
        </w:tc>
      </w:tr>
      <w:tr w:rsidR="00EF47A3" w:rsidRPr="0028372B" w14:paraId="605AAC7A" w14:textId="4DB427D8" w:rsidTr="007F301C">
        <w:trPr>
          <w:trHeight w:val="1385"/>
        </w:trPr>
        <w:tc>
          <w:tcPr>
            <w:tcW w:w="1505" w:type="dxa"/>
            <w:tcBorders>
              <w:top w:val="dashSmallGap" w:sz="4" w:space="0" w:color="auto"/>
              <w:left w:val="thinThickLargeGap" w:sz="2" w:space="0" w:color="auto"/>
              <w:bottom w:val="dashSmallGap" w:sz="4" w:space="0" w:color="auto"/>
            </w:tcBorders>
            <w:shd w:val="clear" w:color="auto" w:fill="auto"/>
          </w:tcPr>
          <w:p w14:paraId="7EBBAC58" w14:textId="15805750" w:rsidR="001F0674" w:rsidRPr="00C52866" w:rsidRDefault="00535861" w:rsidP="001F0674">
            <w:pPr>
              <w:bidi w:val="0"/>
              <w:contextualSpacing/>
              <w:rPr>
                <w:rFonts w:asciiTheme="majorBidi" w:hAnsiTheme="majorBidi" w:cstheme="majorBidi"/>
                <w:sz w:val="18"/>
                <w:szCs w:val="18"/>
                <w:lang w:bidi="ar-JO"/>
              </w:rPr>
            </w:pPr>
            <w:r w:rsidRPr="00535861">
              <w:rPr>
                <w:rFonts w:asciiTheme="majorBidi" w:hAnsiTheme="majorBidi" w:cstheme="majorBidi"/>
                <w:sz w:val="18"/>
                <w:szCs w:val="18"/>
                <w:lang w:bidi="ar-JO"/>
              </w:rPr>
              <w:t>Text book</w:t>
            </w:r>
          </w:p>
        </w:tc>
        <w:tc>
          <w:tcPr>
            <w:tcW w:w="2605" w:type="dxa"/>
            <w:tcBorders>
              <w:left w:val="single" w:sz="4" w:space="0" w:color="auto"/>
              <w:right w:val="single" w:sz="4" w:space="0" w:color="auto"/>
            </w:tcBorders>
          </w:tcPr>
          <w:p w14:paraId="766300CC" w14:textId="77777777" w:rsidR="001F0674" w:rsidRPr="0079296C" w:rsidRDefault="001F0674" w:rsidP="001F0674">
            <w:pPr>
              <w:bidi w:val="0"/>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00CFB5EA" w14:textId="4F22832E" w:rsidR="001F0674" w:rsidRPr="00C52866" w:rsidRDefault="001F0674" w:rsidP="001F0674">
            <w:pPr>
              <w:bidi w:val="0"/>
              <w:contextualSpacing/>
              <w:rPr>
                <w:rFonts w:asciiTheme="majorBidi" w:hAnsiTheme="majorBidi" w:cstheme="majorBidi"/>
                <w:sz w:val="18"/>
                <w:szCs w:val="18"/>
                <w:lang w:bidi="ar-JO"/>
              </w:rPr>
            </w:pPr>
            <w:r w:rsidRPr="0079296C">
              <w:rPr>
                <w:rFonts w:asciiTheme="majorBidi" w:hAnsiTheme="majorBidi" w:cstheme="majorBidi"/>
                <w:sz w:val="18"/>
                <w:szCs w:val="18"/>
              </w:rPr>
              <w:t xml:space="preserve">Case study presentation </w:t>
            </w:r>
          </w:p>
        </w:tc>
        <w:tc>
          <w:tcPr>
            <w:tcW w:w="1890" w:type="dxa"/>
            <w:tcBorders>
              <w:left w:val="single" w:sz="4" w:space="0" w:color="auto"/>
              <w:right w:val="single" w:sz="4" w:space="0" w:color="auto"/>
            </w:tcBorders>
          </w:tcPr>
          <w:p w14:paraId="7A0F49DC" w14:textId="77777777" w:rsidR="001F0674" w:rsidRPr="0079296C" w:rsidRDefault="001F0674" w:rsidP="001F0674">
            <w:pPr>
              <w:bidi w:val="0"/>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Final Exam</w:t>
            </w:r>
          </w:p>
          <w:p w14:paraId="049AC439" w14:textId="37916812" w:rsidR="001F0674" w:rsidRPr="00C52866" w:rsidRDefault="001F0674" w:rsidP="001F0674">
            <w:pPr>
              <w:bidi w:val="0"/>
              <w:contextualSpacing/>
              <w:rPr>
                <w:rFonts w:asciiTheme="majorBidi" w:hAnsiTheme="majorBidi" w:cstheme="majorBidi"/>
                <w:sz w:val="18"/>
                <w:szCs w:val="18"/>
                <w:lang w:bidi="ar-JO"/>
              </w:rPr>
            </w:pPr>
            <w:r w:rsidRPr="0079296C">
              <w:rPr>
                <w:rFonts w:asciiTheme="majorBidi" w:hAnsiTheme="majorBidi" w:cstheme="majorBidi"/>
                <w:sz w:val="18"/>
                <w:szCs w:val="18"/>
              </w:rPr>
              <w:t xml:space="preserve">Critical thining activity </w:t>
            </w:r>
          </w:p>
        </w:tc>
        <w:tc>
          <w:tcPr>
            <w:tcW w:w="1080" w:type="dxa"/>
            <w:tcBorders>
              <w:top w:val="dashSmallGap" w:sz="4" w:space="0" w:color="auto"/>
              <w:bottom w:val="dashSmallGap" w:sz="4" w:space="0" w:color="auto"/>
            </w:tcBorders>
            <w:shd w:val="clear" w:color="auto" w:fill="auto"/>
          </w:tcPr>
          <w:p w14:paraId="49F3087B"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0B99341F" w14:textId="3D2A0053"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0F5B3850" w14:textId="4EC42DB5" w:rsidR="00CC3637"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S2</w:t>
            </w:r>
          </w:p>
          <w:p w14:paraId="571A5DFB" w14:textId="39B07D99"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C1</w:t>
            </w:r>
          </w:p>
          <w:p w14:paraId="14369E62" w14:textId="77777777" w:rsidR="001F0674" w:rsidRPr="00C52866" w:rsidRDefault="001F0674" w:rsidP="001F0674">
            <w:pPr>
              <w:bidi w:val="0"/>
              <w:contextualSpacing/>
              <w:rPr>
                <w:rFonts w:asciiTheme="majorBidi" w:eastAsia="Times New Roman" w:hAnsiTheme="majorBidi" w:cstheme="majorBidi"/>
                <w:sz w:val="18"/>
                <w:szCs w:val="18"/>
                <w:lang w:eastAsia="ar-SA" w:bidi="ar-JO"/>
              </w:rPr>
            </w:pPr>
          </w:p>
        </w:tc>
        <w:tc>
          <w:tcPr>
            <w:tcW w:w="1260" w:type="dxa"/>
            <w:tcBorders>
              <w:top w:val="dashSmallGap" w:sz="4" w:space="0" w:color="auto"/>
              <w:bottom w:val="dashSmallGap" w:sz="4" w:space="0" w:color="auto"/>
            </w:tcBorders>
            <w:shd w:val="clear" w:color="auto" w:fill="auto"/>
          </w:tcPr>
          <w:p w14:paraId="1AA0BEA3" w14:textId="77777777" w:rsidR="001F0674" w:rsidRPr="009B279F" w:rsidRDefault="009564D5">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3,1</w:t>
            </w:r>
          </w:p>
          <w:p w14:paraId="5CBAC277" w14:textId="1E56CAED" w:rsidR="009564D5" w:rsidRPr="009B279F" w:rsidRDefault="009564D5">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3,1</w:t>
            </w:r>
          </w:p>
          <w:p w14:paraId="02B3B36D" w14:textId="1DCB5C93" w:rsidR="009564D5" w:rsidRPr="009B279F" w:rsidRDefault="009564D5">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w:t>
            </w:r>
          </w:p>
          <w:p w14:paraId="1DAB406E" w14:textId="1CFE9B24" w:rsidR="009564D5" w:rsidRPr="009B279F" w:rsidRDefault="009564D5">
            <w:pPr>
              <w:pStyle w:val="ListParagraph"/>
              <w:numPr>
                <w:ilvl w:val="0"/>
                <w:numId w:val="8"/>
              </w:numPr>
              <w:bidi w:val="0"/>
              <w:jc w:val="both"/>
              <w:rPr>
                <w:rFonts w:asciiTheme="majorBidi" w:eastAsia="Times New Roman" w:hAnsiTheme="majorBidi" w:cstheme="majorBidi"/>
                <w:sz w:val="18"/>
                <w:szCs w:val="18"/>
                <w:lang w:eastAsia="ar-SA" w:bidi="ar-JO"/>
              </w:rPr>
            </w:pPr>
            <w:r w:rsidRPr="009B279F">
              <w:rPr>
                <w:rFonts w:asciiTheme="majorBidi" w:eastAsia="Times New Roman" w:hAnsiTheme="majorBidi" w:cstheme="majorBidi"/>
                <w:sz w:val="18"/>
                <w:szCs w:val="18"/>
                <w:lang w:eastAsia="ar-SA" w:bidi="ar-JO"/>
              </w:rPr>
              <w:t>3,1</w:t>
            </w:r>
          </w:p>
          <w:p w14:paraId="5DF706BC" w14:textId="2B5E539F" w:rsidR="009564D5" w:rsidRPr="00C52866" w:rsidRDefault="009564D5" w:rsidP="009B279F">
            <w:pPr>
              <w:bidi w:val="0"/>
              <w:contextualSpacing/>
              <w:jc w:val="both"/>
              <w:rPr>
                <w:rFonts w:asciiTheme="majorBidi" w:eastAsia="Times New Roman" w:hAnsiTheme="majorBidi" w:cstheme="majorBidi"/>
                <w:sz w:val="18"/>
                <w:szCs w:val="18"/>
                <w:lang w:eastAsia="ar-SA" w:bidi="ar-JO"/>
              </w:rPr>
            </w:pPr>
          </w:p>
        </w:tc>
        <w:tc>
          <w:tcPr>
            <w:tcW w:w="3690" w:type="dxa"/>
            <w:tcBorders>
              <w:top w:val="dashSmallGap" w:sz="4" w:space="0" w:color="auto"/>
              <w:bottom w:val="dashSmallGap" w:sz="4" w:space="0" w:color="auto"/>
            </w:tcBorders>
            <w:shd w:val="clear" w:color="auto" w:fill="auto"/>
          </w:tcPr>
          <w:p w14:paraId="1BF2065F" w14:textId="77777777" w:rsidR="001F0674" w:rsidRPr="00C52866" w:rsidRDefault="001F0674">
            <w:pPr>
              <w:pStyle w:val="ListParagraph"/>
              <w:numPr>
                <w:ilvl w:val="0"/>
                <w:numId w:val="6"/>
              </w:numPr>
              <w:bidi w:val="0"/>
              <w:rPr>
                <w:rFonts w:asciiTheme="majorBidi" w:hAnsiTheme="majorBidi" w:cstheme="majorBidi"/>
                <w:color w:val="2E2E2E"/>
                <w:sz w:val="18"/>
                <w:szCs w:val="18"/>
                <w:shd w:val="clear" w:color="auto" w:fill="FFFFFF"/>
              </w:rPr>
            </w:pPr>
            <w:r w:rsidRPr="00C52866">
              <w:rPr>
                <w:rFonts w:asciiTheme="majorBidi" w:hAnsiTheme="majorBidi" w:cstheme="majorBidi"/>
                <w:color w:val="2E2E2E"/>
                <w:sz w:val="18"/>
                <w:szCs w:val="18"/>
                <w:shd w:val="clear" w:color="auto" w:fill="FFFFFF"/>
              </w:rPr>
              <w:t xml:space="preserve">Thoracic Trauma </w:t>
            </w:r>
          </w:p>
          <w:p w14:paraId="116AF0BA" w14:textId="77777777" w:rsidR="001F0674" w:rsidRPr="00C52866" w:rsidRDefault="001F0674">
            <w:pPr>
              <w:pStyle w:val="ListParagraph"/>
              <w:numPr>
                <w:ilvl w:val="0"/>
                <w:numId w:val="6"/>
              </w:numPr>
              <w:bidi w:val="0"/>
              <w:rPr>
                <w:rFonts w:asciiTheme="majorBidi" w:hAnsiTheme="majorBidi" w:cstheme="majorBidi"/>
                <w:color w:val="2E2E2E"/>
                <w:sz w:val="18"/>
                <w:szCs w:val="18"/>
                <w:shd w:val="clear" w:color="auto" w:fill="FFFFFF"/>
              </w:rPr>
            </w:pPr>
            <w:r w:rsidRPr="00C52866">
              <w:rPr>
                <w:rFonts w:asciiTheme="majorBidi" w:hAnsiTheme="majorBidi" w:cstheme="majorBidi"/>
                <w:color w:val="2E2E2E"/>
                <w:sz w:val="18"/>
                <w:szCs w:val="18"/>
                <w:shd w:val="clear" w:color="auto" w:fill="FFFFFF"/>
              </w:rPr>
              <w:t xml:space="preserve">Abdominal and Genitourinary Trauma </w:t>
            </w:r>
          </w:p>
          <w:p w14:paraId="58889479" w14:textId="77777777" w:rsidR="001F0674" w:rsidRPr="00C52866" w:rsidRDefault="001F0674">
            <w:pPr>
              <w:pStyle w:val="ListParagraph"/>
              <w:numPr>
                <w:ilvl w:val="0"/>
                <w:numId w:val="6"/>
              </w:numPr>
              <w:bidi w:val="0"/>
              <w:rPr>
                <w:rFonts w:asciiTheme="majorBidi" w:hAnsiTheme="majorBidi" w:cstheme="majorBidi"/>
                <w:color w:val="2E2E2E"/>
                <w:sz w:val="18"/>
                <w:szCs w:val="18"/>
                <w:shd w:val="clear" w:color="auto" w:fill="FFFFFF"/>
              </w:rPr>
            </w:pPr>
            <w:r w:rsidRPr="00C52866">
              <w:rPr>
                <w:rFonts w:asciiTheme="majorBidi" w:hAnsiTheme="majorBidi" w:cstheme="majorBidi"/>
                <w:color w:val="2E2E2E"/>
                <w:sz w:val="18"/>
                <w:szCs w:val="18"/>
                <w:shd w:val="clear" w:color="auto" w:fill="FFFFFF"/>
              </w:rPr>
              <w:t xml:space="preserve">Orthopedic and Neurovascular Trauma </w:t>
            </w:r>
          </w:p>
          <w:p w14:paraId="0E41E5CF" w14:textId="77777777" w:rsidR="001F0674" w:rsidRPr="005150BF"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hAnsiTheme="majorBidi" w:cstheme="majorBidi"/>
                <w:color w:val="2E2E2E"/>
                <w:sz w:val="18"/>
                <w:szCs w:val="18"/>
                <w:shd w:val="clear" w:color="auto" w:fill="FFFFFF"/>
              </w:rPr>
              <w:t>Burn Trauma</w:t>
            </w:r>
          </w:p>
          <w:p w14:paraId="5B0802B4" w14:textId="74EB9F0F" w:rsidR="005150BF" w:rsidRPr="00C52866" w:rsidRDefault="005150BF" w:rsidP="005150BF">
            <w:pPr>
              <w:pStyle w:val="ListParagraph"/>
              <w:bidi w:val="0"/>
              <w:rPr>
                <w:rFonts w:asciiTheme="majorBidi" w:eastAsia="Times New Roman" w:hAnsiTheme="majorBidi" w:cstheme="majorBidi"/>
                <w:sz w:val="18"/>
                <w:szCs w:val="18"/>
                <w:lang w:eastAsia="ar-SA" w:bidi="ar-JO"/>
              </w:rPr>
            </w:pPr>
          </w:p>
        </w:tc>
        <w:tc>
          <w:tcPr>
            <w:tcW w:w="1704" w:type="dxa"/>
            <w:tcBorders>
              <w:top w:val="dashSmallGap" w:sz="4" w:space="0" w:color="auto"/>
              <w:bottom w:val="dashSmallGap" w:sz="4" w:space="0" w:color="auto"/>
            </w:tcBorders>
            <w:shd w:val="clear" w:color="auto" w:fill="auto"/>
          </w:tcPr>
          <w:p w14:paraId="77F236D3" w14:textId="1C566872" w:rsidR="001F0674" w:rsidRPr="00C52866" w:rsidRDefault="001F0674" w:rsidP="001F0674">
            <w:pPr>
              <w:bidi w:val="0"/>
              <w:contextualSpacing/>
              <w:rPr>
                <w:rFonts w:asciiTheme="majorBidi" w:eastAsia="Times New Roman" w:hAnsiTheme="majorBidi" w:cstheme="majorBidi"/>
                <w:sz w:val="18"/>
                <w:szCs w:val="18"/>
                <w:lang w:eastAsia="ar-SA" w:bidi="ar-JO"/>
              </w:rPr>
            </w:pPr>
            <w:r w:rsidRPr="00C52866">
              <w:rPr>
                <w:rFonts w:asciiTheme="majorBidi" w:hAnsiTheme="majorBidi" w:cstheme="majorBidi"/>
                <w:sz w:val="18"/>
                <w:szCs w:val="18"/>
              </w:rPr>
              <w:t>Trauma Emergencies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222E2BFF" w14:textId="6ED7DD46"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1</w:t>
            </w:r>
            <w:r>
              <w:rPr>
                <w:rFonts w:asciiTheme="majorBidi" w:hAnsiTheme="majorBidi" w:cstheme="majorBidi"/>
                <w:b/>
                <w:bCs/>
                <w:sz w:val="18"/>
                <w:szCs w:val="18"/>
                <w:lang w:bidi="ar-JO"/>
              </w:rPr>
              <w:t>2</w:t>
            </w:r>
          </w:p>
        </w:tc>
      </w:tr>
      <w:tr w:rsidR="0025714F" w:rsidRPr="0028372B" w14:paraId="18D9E94C" w14:textId="4FE23F0A" w:rsidTr="00C57863">
        <w:tc>
          <w:tcPr>
            <w:tcW w:w="1505" w:type="dxa"/>
            <w:tcBorders>
              <w:top w:val="dashSmallGap" w:sz="4" w:space="0" w:color="auto"/>
              <w:left w:val="thinThickLargeGap" w:sz="2" w:space="0" w:color="auto"/>
              <w:bottom w:val="dashSmallGap" w:sz="4" w:space="0" w:color="auto"/>
            </w:tcBorders>
            <w:shd w:val="clear" w:color="auto" w:fill="auto"/>
          </w:tcPr>
          <w:p w14:paraId="1197B22B" w14:textId="77777777" w:rsidR="001F0674" w:rsidRPr="00C52866" w:rsidRDefault="001F0674" w:rsidP="001F0674">
            <w:pPr>
              <w:bidi w:val="0"/>
              <w:contextualSpacing/>
              <w:rPr>
                <w:rFonts w:asciiTheme="majorBidi" w:hAnsiTheme="majorBidi" w:cstheme="majorBidi"/>
                <w:sz w:val="18"/>
                <w:szCs w:val="18"/>
              </w:rPr>
            </w:pPr>
            <w:r w:rsidRPr="00C52866">
              <w:rPr>
                <w:rFonts w:asciiTheme="majorBidi" w:hAnsiTheme="majorBidi" w:cstheme="majorBidi"/>
                <w:sz w:val="18"/>
                <w:szCs w:val="18"/>
                <w:lang w:bidi="ar-JO"/>
              </w:rPr>
              <w:t>Text book</w:t>
            </w:r>
          </w:p>
        </w:tc>
        <w:tc>
          <w:tcPr>
            <w:tcW w:w="2605" w:type="dxa"/>
            <w:tcBorders>
              <w:left w:val="single" w:sz="4" w:space="0" w:color="auto"/>
              <w:right w:val="single" w:sz="4" w:space="0" w:color="auto"/>
            </w:tcBorders>
          </w:tcPr>
          <w:p w14:paraId="039ADA0A" w14:textId="60524AC9" w:rsidR="001F0674" w:rsidRPr="00C52866" w:rsidRDefault="001F0674" w:rsidP="001F0674">
            <w:pPr>
              <w:bidi w:val="0"/>
              <w:contextualSpacing/>
              <w:rPr>
                <w:rFonts w:asciiTheme="majorBidi" w:hAnsiTheme="majorBidi" w:cstheme="majorBidi"/>
                <w:sz w:val="18"/>
                <w:szCs w:val="18"/>
                <w:rtl/>
                <w:lang w:bidi="ar-JO"/>
              </w:rPr>
            </w:pPr>
            <w:r w:rsidRPr="0079296C">
              <w:rPr>
                <w:rFonts w:asciiTheme="majorBidi" w:hAnsiTheme="majorBidi" w:cstheme="majorBidi"/>
                <w:sz w:val="18"/>
                <w:szCs w:val="18"/>
              </w:rPr>
              <w:t xml:space="preserve">Video demonstration &amp; discussion </w:t>
            </w:r>
          </w:p>
        </w:tc>
        <w:tc>
          <w:tcPr>
            <w:tcW w:w="1890" w:type="dxa"/>
            <w:tcBorders>
              <w:left w:val="single" w:sz="4" w:space="0" w:color="auto"/>
              <w:right w:val="single" w:sz="4" w:space="0" w:color="auto"/>
            </w:tcBorders>
          </w:tcPr>
          <w:p w14:paraId="500BEF77" w14:textId="77777777" w:rsidR="001F0674" w:rsidRPr="0079296C" w:rsidRDefault="001F0674" w:rsidP="001F0674">
            <w:pPr>
              <w:bidi w:val="0"/>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Final Exam</w:t>
            </w:r>
          </w:p>
          <w:p w14:paraId="191F8CB2" w14:textId="74EE7807" w:rsidR="001F0674" w:rsidRPr="00C52866" w:rsidRDefault="001F0674" w:rsidP="001F0674">
            <w:pPr>
              <w:bidi w:val="0"/>
              <w:contextualSpacing/>
              <w:rPr>
                <w:rFonts w:asciiTheme="majorBidi" w:hAnsiTheme="majorBidi" w:cstheme="majorBidi"/>
                <w:sz w:val="18"/>
                <w:szCs w:val="18"/>
                <w:rtl/>
                <w:lang w:bidi="ar-JO"/>
              </w:rPr>
            </w:pPr>
            <w:r w:rsidRPr="0079296C">
              <w:rPr>
                <w:rFonts w:asciiTheme="majorBidi" w:hAnsiTheme="majorBidi" w:cstheme="majorBidi"/>
                <w:sz w:val="18"/>
                <w:szCs w:val="18"/>
              </w:rPr>
              <w:t xml:space="preserve">Case study (assignment) </w:t>
            </w:r>
          </w:p>
        </w:tc>
        <w:tc>
          <w:tcPr>
            <w:tcW w:w="1080" w:type="dxa"/>
            <w:tcBorders>
              <w:top w:val="dashSmallGap" w:sz="4" w:space="0" w:color="auto"/>
              <w:bottom w:val="dashSmallGap" w:sz="4" w:space="0" w:color="auto"/>
            </w:tcBorders>
            <w:shd w:val="clear" w:color="auto" w:fill="auto"/>
          </w:tcPr>
          <w:p w14:paraId="5299899E"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6741547A" w14:textId="42CF3764"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228CC4E2" w14:textId="2DCAB091"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C1</w:t>
            </w:r>
          </w:p>
          <w:p w14:paraId="1884B2B5" w14:textId="77777777" w:rsidR="001F0674" w:rsidRPr="00C52866" w:rsidRDefault="001F0674" w:rsidP="001F0674">
            <w:pPr>
              <w:bidi w:val="0"/>
              <w:contextualSpacing/>
              <w:rPr>
                <w:rFonts w:asciiTheme="majorBidi" w:hAnsiTheme="majorBidi" w:cstheme="majorBidi"/>
                <w:sz w:val="18"/>
                <w:szCs w:val="18"/>
                <w:lang w:bidi="ar-JO"/>
              </w:rPr>
            </w:pPr>
          </w:p>
        </w:tc>
        <w:tc>
          <w:tcPr>
            <w:tcW w:w="1260" w:type="dxa"/>
            <w:tcBorders>
              <w:top w:val="dashSmallGap" w:sz="4" w:space="0" w:color="auto"/>
              <w:bottom w:val="dashSmallGap" w:sz="4" w:space="0" w:color="auto"/>
            </w:tcBorders>
            <w:shd w:val="clear" w:color="auto" w:fill="auto"/>
          </w:tcPr>
          <w:p w14:paraId="73146C15" w14:textId="77777777" w:rsidR="001F0674"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3,5</w:t>
            </w:r>
          </w:p>
          <w:p w14:paraId="1A23C364" w14:textId="77777777" w:rsidR="009B279F"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3,5</w:t>
            </w:r>
          </w:p>
          <w:p w14:paraId="2FC07A14" w14:textId="4030F265" w:rsidR="009B279F"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3,5</w:t>
            </w:r>
          </w:p>
        </w:tc>
        <w:tc>
          <w:tcPr>
            <w:tcW w:w="3690" w:type="dxa"/>
            <w:tcBorders>
              <w:top w:val="dashSmallGap" w:sz="4" w:space="0" w:color="auto"/>
              <w:bottom w:val="dashSmallGap" w:sz="4" w:space="0" w:color="auto"/>
            </w:tcBorders>
            <w:shd w:val="clear" w:color="auto" w:fill="auto"/>
          </w:tcPr>
          <w:p w14:paraId="5F05F358" w14:textId="77777777"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Pediatric Trauma </w:t>
            </w:r>
          </w:p>
          <w:p w14:paraId="515DF358" w14:textId="536082D0" w:rsidR="001F0674" w:rsidRPr="00C52866" w:rsidRDefault="001F0674">
            <w:pPr>
              <w:pStyle w:val="ListParagraph"/>
              <w:numPr>
                <w:ilvl w:val="0"/>
                <w:numId w:val="6"/>
              </w:numPr>
              <w:bidi w:val="0"/>
              <w:rPr>
                <w:rFonts w:asciiTheme="majorBidi" w:eastAsia="Times New Roman" w:hAnsiTheme="majorBidi" w:cstheme="majorBidi"/>
                <w:sz w:val="18"/>
                <w:szCs w:val="18"/>
                <w:lang w:eastAsia="ar-SA" w:bidi="ar-JO"/>
              </w:rPr>
            </w:pPr>
            <w:r w:rsidRPr="00C52866">
              <w:rPr>
                <w:rFonts w:asciiTheme="majorBidi" w:eastAsia="Times New Roman" w:hAnsiTheme="majorBidi" w:cstheme="majorBidi"/>
                <w:sz w:val="18"/>
                <w:szCs w:val="18"/>
                <w:lang w:eastAsia="ar-SA" w:bidi="ar-JO"/>
              </w:rPr>
              <w:t xml:space="preserve">Obstetric Trauma </w:t>
            </w:r>
          </w:p>
          <w:p w14:paraId="29576CD5" w14:textId="77777777" w:rsidR="001F0674" w:rsidRPr="005150BF"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eastAsia="Times New Roman" w:hAnsiTheme="majorBidi" w:cstheme="majorBidi"/>
                <w:sz w:val="18"/>
                <w:szCs w:val="18"/>
                <w:lang w:eastAsia="ar-SA" w:bidi="ar-JO"/>
              </w:rPr>
              <w:t xml:space="preserve">Geriatric Trauma  </w:t>
            </w:r>
          </w:p>
          <w:p w14:paraId="432FBBC5" w14:textId="1119E449" w:rsidR="005150BF" w:rsidRPr="00C52866" w:rsidRDefault="005150BF" w:rsidP="005150BF">
            <w:pPr>
              <w:pStyle w:val="ListParagraph"/>
              <w:bidi w:val="0"/>
              <w:rPr>
                <w:rFonts w:asciiTheme="majorBidi" w:hAnsiTheme="majorBidi" w:cstheme="majorBidi"/>
                <w:sz w:val="18"/>
                <w:szCs w:val="18"/>
                <w:lang w:bidi="ar-JO"/>
              </w:rPr>
            </w:pPr>
          </w:p>
        </w:tc>
        <w:tc>
          <w:tcPr>
            <w:tcW w:w="1704" w:type="dxa"/>
            <w:tcBorders>
              <w:top w:val="dashSmallGap" w:sz="4" w:space="0" w:color="auto"/>
              <w:bottom w:val="dashSmallGap" w:sz="4" w:space="0" w:color="auto"/>
            </w:tcBorders>
            <w:shd w:val="clear" w:color="auto" w:fill="auto"/>
          </w:tcPr>
          <w:p w14:paraId="0408283E" w14:textId="39F1AC04" w:rsidR="001F0674" w:rsidRPr="00C52866" w:rsidRDefault="001F0674" w:rsidP="001F0674">
            <w:pPr>
              <w:bidi w:val="0"/>
              <w:contextualSpacing/>
              <w:rPr>
                <w:rFonts w:asciiTheme="majorBidi" w:hAnsiTheme="majorBidi" w:cstheme="majorBidi"/>
                <w:sz w:val="18"/>
                <w:szCs w:val="18"/>
                <w:rtl/>
                <w:lang w:bidi="ar-JO"/>
              </w:rPr>
            </w:pPr>
            <w:r w:rsidRPr="00C52866">
              <w:rPr>
                <w:rFonts w:asciiTheme="majorBidi" w:hAnsiTheme="majorBidi" w:cstheme="majorBidi"/>
                <w:sz w:val="18"/>
                <w:szCs w:val="18"/>
              </w:rPr>
              <w:t>Trauma Emergencies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47FC803B" w14:textId="77777777" w:rsidR="001F0674" w:rsidRPr="00C52866" w:rsidRDefault="001F0674" w:rsidP="001F0674">
            <w:pPr>
              <w:contextualSpacing/>
              <w:jc w:val="center"/>
              <w:rPr>
                <w:rFonts w:asciiTheme="majorBidi" w:hAnsiTheme="majorBidi" w:cstheme="majorBidi"/>
                <w:b/>
                <w:bCs/>
                <w:sz w:val="18"/>
                <w:szCs w:val="18"/>
                <w:lang w:bidi="ar-JO"/>
              </w:rPr>
            </w:pPr>
          </w:p>
          <w:p w14:paraId="3CD029A1" w14:textId="33187DB1" w:rsidR="001F0674" w:rsidRPr="00C52866" w:rsidRDefault="001F0674" w:rsidP="001F0674">
            <w:pPr>
              <w:bidi w:val="0"/>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1</w:t>
            </w:r>
            <w:r>
              <w:rPr>
                <w:rFonts w:asciiTheme="majorBidi" w:hAnsiTheme="majorBidi" w:cstheme="majorBidi"/>
                <w:b/>
                <w:bCs/>
                <w:sz w:val="18"/>
                <w:szCs w:val="18"/>
                <w:lang w:bidi="ar-JO"/>
              </w:rPr>
              <w:t>3</w:t>
            </w:r>
          </w:p>
        </w:tc>
      </w:tr>
      <w:tr w:rsidR="00EF47A3" w:rsidRPr="0028372B" w14:paraId="00965F87" w14:textId="537536D5" w:rsidTr="00C57863">
        <w:tc>
          <w:tcPr>
            <w:tcW w:w="1505" w:type="dxa"/>
            <w:tcBorders>
              <w:top w:val="dashSmallGap" w:sz="4" w:space="0" w:color="auto"/>
              <w:left w:val="thinThickLargeGap" w:sz="2" w:space="0" w:color="auto"/>
              <w:bottom w:val="dashSmallGap" w:sz="4" w:space="0" w:color="auto"/>
            </w:tcBorders>
            <w:shd w:val="clear" w:color="auto" w:fill="auto"/>
          </w:tcPr>
          <w:p w14:paraId="7AD7B9FC"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Text book</w:t>
            </w:r>
          </w:p>
          <w:p w14:paraId="4106ED49"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Selected website</w:t>
            </w:r>
          </w:p>
        </w:tc>
        <w:tc>
          <w:tcPr>
            <w:tcW w:w="2605" w:type="dxa"/>
            <w:tcBorders>
              <w:top w:val="single" w:sz="4" w:space="0" w:color="auto"/>
              <w:left w:val="single" w:sz="4" w:space="0" w:color="auto"/>
              <w:right w:val="single" w:sz="4" w:space="0" w:color="auto"/>
            </w:tcBorders>
          </w:tcPr>
          <w:p w14:paraId="7B7F8F8A" w14:textId="77777777" w:rsidR="001F0674" w:rsidRPr="0079296C" w:rsidRDefault="001F0674" w:rsidP="001F0674">
            <w:pPr>
              <w:bidi w:val="0"/>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Case study demonstration</w:t>
            </w:r>
          </w:p>
          <w:p w14:paraId="41C9E35C" w14:textId="67B289A8" w:rsidR="001F0674" w:rsidRPr="00C52866" w:rsidRDefault="001F0674" w:rsidP="001F0674">
            <w:pPr>
              <w:bidi w:val="0"/>
              <w:contextualSpacing/>
              <w:rPr>
                <w:rFonts w:asciiTheme="majorBidi" w:hAnsiTheme="majorBidi" w:cstheme="majorBidi"/>
                <w:sz w:val="18"/>
                <w:szCs w:val="18"/>
                <w:rtl/>
                <w:lang w:bidi="ar-JO"/>
              </w:rPr>
            </w:pPr>
            <w:r w:rsidRPr="0079296C">
              <w:rPr>
                <w:rFonts w:asciiTheme="majorBidi" w:hAnsiTheme="majorBidi" w:cstheme="majorBidi"/>
                <w:sz w:val="18"/>
                <w:szCs w:val="18"/>
              </w:rPr>
              <w:t xml:space="preserve">Lecture  </w:t>
            </w:r>
          </w:p>
        </w:tc>
        <w:tc>
          <w:tcPr>
            <w:tcW w:w="1890" w:type="dxa"/>
            <w:tcBorders>
              <w:top w:val="single" w:sz="4" w:space="0" w:color="auto"/>
              <w:left w:val="single" w:sz="4" w:space="0" w:color="auto"/>
              <w:right w:val="single" w:sz="4" w:space="0" w:color="auto"/>
            </w:tcBorders>
          </w:tcPr>
          <w:p w14:paraId="79241217" w14:textId="4757DADB" w:rsidR="001F0674" w:rsidRPr="00C52866" w:rsidRDefault="001F0674" w:rsidP="001F0674">
            <w:pPr>
              <w:bidi w:val="0"/>
              <w:contextualSpacing/>
              <w:rPr>
                <w:rFonts w:asciiTheme="majorBidi" w:hAnsiTheme="majorBidi" w:cstheme="majorBidi"/>
                <w:sz w:val="18"/>
                <w:szCs w:val="18"/>
                <w:lang w:bidi="ar-JO"/>
              </w:rPr>
            </w:pPr>
            <w:r w:rsidRPr="0079296C">
              <w:rPr>
                <w:rFonts w:asciiTheme="majorBidi" w:hAnsiTheme="majorBidi" w:cstheme="majorBidi"/>
                <w:sz w:val="18"/>
                <w:szCs w:val="18"/>
              </w:rPr>
              <w:t>Final Exam</w:t>
            </w:r>
          </w:p>
        </w:tc>
        <w:tc>
          <w:tcPr>
            <w:tcW w:w="1080" w:type="dxa"/>
            <w:tcBorders>
              <w:top w:val="dashSmallGap" w:sz="4" w:space="0" w:color="auto"/>
              <w:bottom w:val="dashSmallGap" w:sz="4" w:space="0" w:color="auto"/>
            </w:tcBorders>
            <w:shd w:val="clear" w:color="auto" w:fill="auto"/>
          </w:tcPr>
          <w:p w14:paraId="3607BBE2"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61BF9601" w14:textId="53E4882F"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0149674B" w14:textId="067EDF29" w:rsidR="00CC3637"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C1</w:t>
            </w:r>
          </w:p>
          <w:p w14:paraId="4C43ED94" w14:textId="03C870E6"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C2</w:t>
            </w:r>
          </w:p>
          <w:p w14:paraId="69369E0F" w14:textId="77777777" w:rsidR="001F0674" w:rsidRPr="00C52866" w:rsidRDefault="001F0674" w:rsidP="001F0674">
            <w:pPr>
              <w:bidi w:val="0"/>
              <w:contextualSpacing/>
              <w:rPr>
                <w:rFonts w:asciiTheme="majorBidi" w:hAnsiTheme="majorBidi" w:cstheme="majorBidi"/>
                <w:sz w:val="18"/>
                <w:szCs w:val="18"/>
                <w:lang w:bidi="ar-JO"/>
              </w:rPr>
            </w:pPr>
          </w:p>
        </w:tc>
        <w:tc>
          <w:tcPr>
            <w:tcW w:w="1260" w:type="dxa"/>
            <w:tcBorders>
              <w:top w:val="dashSmallGap" w:sz="4" w:space="0" w:color="auto"/>
              <w:bottom w:val="dashSmallGap" w:sz="4" w:space="0" w:color="auto"/>
            </w:tcBorders>
            <w:shd w:val="clear" w:color="auto" w:fill="auto"/>
          </w:tcPr>
          <w:p w14:paraId="353A4FD2" w14:textId="7C1D4D4A" w:rsidR="009B279F"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3,5</w:t>
            </w:r>
          </w:p>
          <w:p w14:paraId="0B2B1A47" w14:textId="4EF3D24E" w:rsidR="009B279F"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3.5</w:t>
            </w:r>
          </w:p>
          <w:p w14:paraId="7AD7E6E7" w14:textId="0FC4DB2D" w:rsidR="009B279F"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3,4</w:t>
            </w:r>
          </w:p>
          <w:p w14:paraId="6696CF5C" w14:textId="4B5BAC84" w:rsidR="009B279F" w:rsidRPr="00C52866" w:rsidRDefault="009B279F" w:rsidP="009B279F">
            <w:pPr>
              <w:bidi w:val="0"/>
              <w:contextualSpacing/>
              <w:jc w:val="both"/>
              <w:rPr>
                <w:rFonts w:asciiTheme="majorBidi" w:hAnsiTheme="majorBidi" w:cstheme="majorBidi"/>
                <w:sz w:val="18"/>
                <w:szCs w:val="18"/>
                <w:lang w:bidi="ar-JO"/>
              </w:rPr>
            </w:pPr>
          </w:p>
        </w:tc>
        <w:tc>
          <w:tcPr>
            <w:tcW w:w="3690" w:type="dxa"/>
            <w:tcBorders>
              <w:top w:val="dashSmallGap" w:sz="4" w:space="0" w:color="auto"/>
              <w:bottom w:val="dashSmallGap" w:sz="4" w:space="0" w:color="auto"/>
            </w:tcBorders>
            <w:shd w:val="clear" w:color="auto" w:fill="auto"/>
          </w:tcPr>
          <w:p w14:paraId="51F57999" w14:textId="77777777"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Pediatric Emergencies </w:t>
            </w:r>
          </w:p>
          <w:p w14:paraId="4AD961BD" w14:textId="5146CF01"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Geriatric Emergencies</w:t>
            </w:r>
          </w:p>
          <w:p w14:paraId="325E6562" w14:textId="77777777" w:rsidR="001F0674"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Behavioral Health Emergencies </w:t>
            </w:r>
          </w:p>
          <w:p w14:paraId="448E6FB0" w14:textId="19F6F695" w:rsidR="005150BF" w:rsidRPr="00C52866" w:rsidRDefault="005150BF" w:rsidP="005150BF">
            <w:pPr>
              <w:pStyle w:val="ListParagraph"/>
              <w:bidi w:val="0"/>
              <w:rPr>
                <w:rFonts w:asciiTheme="majorBidi" w:hAnsiTheme="majorBidi" w:cstheme="majorBidi"/>
                <w:sz w:val="18"/>
                <w:szCs w:val="18"/>
                <w:lang w:bidi="ar-JO"/>
              </w:rPr>
            </w:pPr>
          </w:p>
        </w:tc>
        <w:tc>
          <w:tcPr>
            <w:tcW w:w="1704" w:type="dxa"/>
            <w:tcBorders>
              <w:top w:val="dashSmallGap" w:sz="4" w:space="0" w:color="auto"/>
              <w:bottom w:val="dashSmallGap" w:sz="4" w:space="0" w:color="auto"/>
            </w:tcBorders>
            <w:shd w:val="clear" w:color="auto" w:fill="auto"/>
          </w:tcPr>
          <w:p w14:paraId="5B0C4AF0" w14:textId="042EDB1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Special Populations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01A3B654" w14:textId="45BEA047"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1</w:t>
            </w:r>
            <w:r>
              <w:rPr>
                <w:rFonts w:asciiTheme="majorBidi" w:hAnsiTheme="majorBidi" w:cstheme="majorBidi"/>
                <w:b/>
                <w:bCs/>
                <w:sz w:val="18"/>
                <w:szCs w:val="18"/>
                <w:lang w:bidi="ar-JO"/>
              </w:rPr>
              <w:t>4</w:t>
            </w:r>
          </w:p>
        </w:tc>
      </w:tr>
      <w:tr w:rsidR="00EF47A3" w:rsidRPr="0028372B" w14:paraId="553A9059" w14:textId="7D6A3FC0" w:rsidTr="00C57863">
        <w:trPr>
          <w:trHeight w:val="1043"/>
        </w:trPr>
        <w:tc>
          <w:tcPr>
            <w:tcW w:w="1505" w:type="dxa"/>
            <w:tcBorders>
              <w:top w:val="dashSmallGap" w:sz="4" w:space="0" w:color="auto"/>
              <w:left w:val="thinThickLargeGap" w:sz="2" w:space="0" w:color="auto"/>
              <w:bottom w:val="dashSmallGap" w:sz="4" w:space="0" w:color="auto"/>
            </w:tcBorders>
            <w:shd w:val="clear" w:color="auto" w:fill="auto"/>
          </w:tcPr>
          <w:p w14:paraId="23DB7B90"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Text book</w:t>
            </w:r>
          </w:p>
          <w:p w14:paraId="36200729" w14:textId="77777777"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Selected teaching material </w:t>
            </w:r>
          </w:p>
        </w:tc>
        <w:tc>
          <w:tcPr>
            <w:tcW w:w="2605" w:type="dxa"/>
            <w:tcBorders>
              <w:left w:val="single" w:sz="4" w:space="0" w:color="auto"/>
              <w:right w:val="single" w:sz="4" w:space="0" w:color="auto"/>
            </w:tcBorders>
          </w:tcPr>
          <w:p w14:paraId="1073E1D2" w14:textId="77777777" w:rsidR="001F0674" w:rsidRPr="0079296C" w:rsidRDefault="001F0674" w:rsidP="001F0674">
            <w:pPr>
              <w:bidi w:val="0"/>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48AAFC19" w14:textId="77777777" w:rsidR="001F0674" w:rsidRPr="0079296C" w:rsidRDefault="001F0674" w:rsidP="001F0674">
            <w:pPr>
              <w:bidi w:val="0"/>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Video presentation</w:t>
            </w:r>
          </w:p>
          <w:p w14:paraId="103B72B1" w14:textId="62961782" w:rsidR="001F0674" w:rsidRPr="00C52866" w:rsidRDefault="001F0674" w:rsidP="001F0674">
            <w:pPr>
              <w:bidi w:val="0"/>
              <w:contextualSpacing/>
              <w:rPr>
                <w:rFonts w:asciiTheme="majorBidi" w:hAnsiTheme="majorBidi" w:cstheme="majorBidi"/>
                <w:sz w:val="18"/>
                <w:szCs w:val="18"/>
                <w:rtl/>
                <w:lang w:bidi="ar-JO"/>
              </w:rPr>
            </w:pPr>
            <w:r w:rsidRPr="0079296C">
              <w:rPr>
                <w:rFonts w:asciiTheme="majorBidi" w:hAnsiTheme="majorBidi" w:cstheme="majorBidi"/>
                <w:sz w:val="18"/>
                <w:szCs w:val="18"/>
              </w:rPr>
              <w:t xml:space="preserve">Case study discussion </w:t>
            </w:r>
          </w:p>
        </w:tc>
        <w:tc>
          <w:tcPr>
            <w:tcW w:w="1890" w:type="dxa"/>
            <w:tcBorders>
              <w:left w:val="single" w:sz="4" w:space="0" w:color="auto"/>
              <w:right w:val="single" w:sz="4" w:space="0" w:color="auto"/>
            </w:tcBorders>
          </w:tcPr>
          <w:p w14:paraId="51999507" w14:textId="3310BA8F" w:rsidR="001F0674" w:rsidRPr="00C52866" w:rsidRDefault="001F0674" w:rsidP="001F0674">
            <w:pPr>
              <w:bidi w:val="0"/>
              <w:contextualSpacing/>
              <w:rPr>
                <w:rFonts w:asciiTheme="majorBidi" w:hAnsiTheme="majorBidi" w:cstheme="majorBidi"/>
                <w:sz w:val="18"/>
                <w:szCs w:val="18"/>
                <w:lang w:bidi="ar-JO"/>
              </w:rPr>
            </w:pPr>
            <w:r w:rsidRPr="0079296C">
              <w:rPr>
                <w:rFonts w:asciiTheme="majorBidi" w:hAnsiTheme="majorBidi" w:cstheme="majorBidi"/>
                <w:sz w:val="18"/>
                <w:szCs w:val="18"/>
              </w:rPr>
              <w:t>Final Exam</w:t>
            </w:r>
          </w:p>
        </w:tc>
        <w:tc>
          <w:tcPr>
            <w:tcW w:w="1080" w:type="dxa"/>
            <w:tcBorders>
              <w:top w:val="dashSmallGap" w:sz="4" w:space="0" w:color="auto"/>
              <w:bottom w:val="dashSmallGap" w:sz="4" w:space="0" w:color="auto"/>
            </w:tcBorders>
            <w:shd w:val="clear" w:color="auto" w:fill="auto"/>
          </w:tcPr>
          <w:p w14:paraId="325D7BCB" w14:textId="77777777" w:rsidR="008A122E" w:rsidRP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K1</w:t>
            </w:r>
          </w:p>
          <w:p w14:paraId="4762FC14" w14:textId="3B9FDDBA" w:rsidR="008A122E" w:rsidRDefault="008A122E">
            <w:pPr>
              <w:pStyle w:val="ListParagraph"/>
              <w:numPr>
                <w:ilvl w:val="0"/>
                <w:numId w:val="9"/>
              </w:numPr>
              <w:bidi w:val="0"/>
              <w:ind w:left="252" w:hanging="270"/>
              <w:rPr>
                <w:rFonts w:asciiTheme="majorBidi" w:hAnsiTheme="majorBidi" w:cstheme="majorBidi"/>
                <w:sz w:val="18"/>
                <w:szCs w:val="18"/>
                <w:lang w:bidi="ar-JO"/>
              </w:rPr>
            </w:pPr>
            <w:r w:rsidRPr="008A122E">
              <w:rPr>
                <w:rFonts w:asciiTheme="majorBidi" w:hAnsiTheme="majorBidi" w:cstheme="majorBidi"/>
                <w:sz w:val="18"/>
                <w:szCs w:val="18"/>
                <w:lang w:bidi="ar-JO"/>
              </w:rPr>
              <w:t>K2</w:t>
            </w:r>
          </w:p>
          <w:p w14:paraId="7F0A0EEB" w14:textId="32978162" w:rsidR="00CC3637"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C1</w:t>
            </w:r>
          </w:p>
          <w:p w14:paraId="794B6DEE" w14:textId="7379C5CF" w:rsidR="00CC3637" w:rsidRPr="008A122E" w:rsidRDefault="00CC3637">
            <w:pPr>
              <w:pStyle w:val="ListParagraph"/>
              <w:numPr>
                <w:ilvl w:val="0"/>
                <w:numId w:val="9"/>
              </w:numPr>
              <w:bidi w:val="0"/>
              <w:ind w:left="252" w:hanging="270"/>
              <w:rPr>
                <w:rFonts w:asciiTheme="majorBidi" w:hAnsiTheme="majorBidi" w:cstheme="majorBidi"/>
                <w:sz w:val="18"/>
                <w:szCs w:val="18"/>
                <w:lang w:bidi="ar-JO"/>
              </w:rPr>
            </w:pPr>
            <w:r>
              <w:rPr>
                <w:rFonts w:asciiTheme="majorBidi" w:hAnsiTheme="majorBidi" w:cstheme="majorBidi"/>
                <w:sz w:val="18"/>
                <w:szCs w:val="18"/>
                <w:lang w:bidi="ar-JO"/>
              </w:rPr>
              <w:t>C2</w:t>
            </w:r>
          </w:p>
          <w:p w14:paraId="7FC3552D" w14:textId="77777777" w:rsidR="001F0674" w:rsidRPr="00C52866" w:rsidRDefault="001F0674" w:rsidP="001F0674">
            <w:pPr>
              <w:bidi w:val="0"/>
              <w:contextualSpacing/>
              <w:rPr>
                <w:rFonts w:asciiTheme="majorBidi" w:hAnsiTheme="majorBidi" w:cstheme="majorBidi"/>
                <w:sz w:val="18"/>
                <w:szCs w:val="18"/>
                <w:lang w:bidi="ar-JO"/>
              </w:rPr>
            </w:pPr>
          </w:p>
        </w:tc>
        <w:tc>
          <w:tcPr>
            <w:tcW w:w="1260" w:type="dxa"/>
            <w:tcBorders>
              <w:top w:val="dashSmallGap" w:sz="4" w:space="0" w:color="auto"/>
              <w:bottom w:val="dashSmallGap" w:sz="4" w:space="0" w:color="auto"/>
            </w:tcBorders>
            <w:shd w:val="clear" w:color="auto" w:fill="auto"/>
          </w:tcPr>
          <w:p w14:paraId="58097396" w14:textId="77777777" w:rsidR="001F0674"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5</w:t>
            </w:r>
          </w:p>
          <w:p w14:paraId="44C820D4" w14:textId="77777777" w:rsidR="009B279F"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4</w:t>
            </w:r>
          </w:p>
          <w:p w14:paraId="29AC71BF" w14:textId="77777777" w:rsidR="009B279F"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4</w:t>
            </w:r>
          </w:p>
          <w:p w14:paraId="2F4FF0F9" w14:textId="77777777" w:rsidR="009B279F" w:rsidRPr="009B279F" w:rsidRDefault="009B279F">
            <w:pPr>
              <w:pStyle w:val="ListParagraph"/>
              <w:numPr>
                <w:ilvl w:val="0"/>
                <w:numId w:val="8"/>
              </w:numPr>
              <w:bidi w:val="0"/>
              <w:jc w:val="both"/>
              <w:rPr>
                <w:rFonts w:asciiTheme="majorBidi" w:hAnsiTheme="majorBidi" w:cstheme="majorBidi"/>
                <w:sz w:val="18"/>
                <w:szCs w:val="18"/>
                <w:lang w:bidi="ar-JO"/>
              </w:rPr>
            </w:pPr>
            <w:r w:rsidRPr="009B279F">
              <w:rPr>
                <w:rFonts w:asciiTheme="majorBidi" w:hAnsiTheme="majorBidi" w:cstheme="majorBidi"/>
                <w:sz w:val="18"/>
                <w:szCs w:val="18"/>
                <w:lang w:bidi="ar-JO"/>
              </w:rPr>
              <w:t>4</w:t>
            </w:r>
          </w:p>
          <w:p w14:paraId="400E6D86" w14:textId="7741B880" w:rsidR="009B279F" w:rsidRPr="009B279F" w:rsidRDefault="009B279F" w:rsidP="009B279F">
            <w:pPr>
              <w:pStyle w:val="ListParagraph"/>
              <w:bidi w:val="0"/>
              <w:jc w:val="both"/>
              <w:rPr>
                <w:rFonts w:asciiTheme="majorBidi" w:hAnsiTheme="majorBidi" w:cstheme="majorBidi"/>
                <w:sz w:val="18"/>
                <w:szCs w:val="18"/>
                <w:lang w:bidi="ar-JO"/>
              </w:rPr>
            </w:pPr>
          </w:p>
        </w:tc>
        <w:tc>
          <w:tcPr>
            <w:tcW w:w="3690" w:type="dxa"/>
            <w:tcBorders>
              <w:top w:val="dashSmallGap" w:sz="4" w:space="0" w:color="auto"/>
              <w:bottom w:val="dashSmallGap" w:sz="4" w:space="0" w:color="auto"/>
            </w:tcBorders>
            <w:shd w:val="clear" w:color="auto" w:fill="auto"/>
          </w:tcPr>
          <w:p w14:paraId="609F3D34" w14:textId="77777777"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Emergency Forensic Considerations </w:t>
            </w:r>
          </w:p>
          <w:p w14:paraId="220422C6" w14:textId="77777777"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 xml:space="preserve">Abuse and Neglect </w:t>
            </w:r>
          </w:p>
          <w:p w14:paraId="5B85C598" w14:textId="77777777"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Substance Abuse</w:t>
            </w:r>
          </w:p>
          <w:p w14:paraId="186ED70B" w14:textId="5B76E12F" w:rsidR="001F0674" w:rsidRPr="00C52866" w:rsidRDefault="001F0674">
            <w:pPr>
              <w:pStyle w:val="ListParagraph"/>
              <w:numPr>
                <w:ilvl w:val="0"/>
                <w:numId w:val="6"/>
              </w:numPr>
              <w:bidi w:val="0"/>
              <w:rPr>
                <w:rFonts w:asciiTheme="majorBidi" w:hAnsiTheme="majorBidi" w:cstheme="majorBidi"/>
                <w:sz w:val="18"/>
                <w:szCs w:val="18"/>
                <w:lang w:bidi="ar-JO"/>
              </w:rPr>
            </w:pPr>
            <w:r w:rsidRPr="00C52866">
              <w:rPr>
                <w:rFonts w:asciiTheme="majorBidi" w:hAnsiTheme="majorBidi" w:cstheme="majorBidi"/>
                <w:sz w:val="18"/>
                <w:szCs w:val="18"/>
                <w:lang w:bidi="ar-JO"/>
              </w:rPr>
              <w:t>Sexual Assault</w:t>
            </w:r>
          </w:p>
        </w:tc>
        <w:tc>
          <w:tcPr>
            <w:tcW w:w="1704" w:type="dxa"/>
            <w:tcBorders>
              <w:top w:val="dashSmallGap" w:sz="4" w:space="0" w:color="auto"/>
              <w:bottom w:val="dashSmallGap" w:sz="4" w:space="0" w:color="auto"/>
            </w:tcBorders>
            <w:shd w:val="clear" w:color="auto" w:fill="auto"/>
          </w:tcPr>
          <w:p w14:paraId="405EF6C0" w14:textId="3A4EB0C5" w:rsidR="001F0674" w:rsidRPr="00C52866" w:rsidRDefault="001F0674" w:rsidP="001F0674">
            <w:pPr>
              <w:bidi w:val="0"/>
              <w:contextualSpacing/>
              <w:rPr>
                <w:rFonts w:asciiTheme="majorBidi" w:hAnsiTheme="majorBidi" w:cstheme="majorBidi"/>
                <w:sz w:val="18"/>
                <w:szCs w:val="18"/>
                <w:lang w:bidi="ar-JO"/>
              </w:rPr>
            </w:pPr>
            <w:r w:rsidRPr="00C52866">
              <w:rPr>
                <w:rFonts w:asciiTheme="majorBidi" w:hAnsiTheme="majorBidi" w:cstheme="majorBidi"/>
                <w:sz w:val="18"/>
                <w:szCs w:val="18"/>
                <w:lang w:bidi="ar-JO"/>
              </w:rPr>
              <w:t>Special Populations</w:t>
            </w: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162CF187" w14:textId="4C945235" w:rsidR="001F0674" w:rsidRPr="00C52866" w:rsidRDefault="001F0674"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1</w:t>
            </w:r>
            <w:r>
              <w:rPr>
                <w:rFonts w:asciiTheme="majorBidi" w:hAnsiTheme="majorBidi" w:cstheme="majorBidi"/>
                <w:b/>
                <w:bCs/>
                <w:sz w:val="18"/>
                <w:szCs w:val="18"/>
                <w:lang w:bidi="ar-JO"/>
              </w:rPr>
              <w:t>5</w:t>
            </w:r>
          </w:p>
        </w:tc>
      </w:tr>
      <w:tr w:rsidR="00D35775" w:rsidRPr="0028372B" w14:paraId="0E4F7889" w14:textId="4B20EB66" w:rsidTr="00C57863">
        <w:tc>
          <w:tcPr>
            <w:tcW w:w="13734" w:type="dxa"/>
            <w:gridSpan w:val="7"/>
            <w:tcBorders>
              <w:top w:val="dashSmallGap" w:sz="4" w:space="0" w:color="auto"/>
              <w:left w:val="thinThickLargeGap" w:sz="2" w:space="0" w:color="auto"/>
              <w:bottom w:val="dashSmallGap" w:sz="4" w:space="0" w:color="auto"/>
            </w:tcBorders>
            <w:shd w:val="clear" w:color="auto" w:fill="D9D9D9" w:themeFill="background1" w:themeFillShade="D9"/>
            <w:vAlign w:val="center"/>
          </w:tcPr>
          <w:p w14:paraId="7891AD12" w14:textId="77777777" w:rsidR="00D35775" w:rsidRDefault="00D35775" w:rsidP="00D35775">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Final Exam</w:t>
            </w:r>
          </w:p>
          <w:p w14:paraId="0484A06B" w14:textId="2E6F22AA" w:rsidR="000B5D66" w:rsidRPr="00C52866" w:rsidRDefault="000B5D66" w:rsidP="00D35775">
            <w:pPr>
              <w:contextualSpacing/>
              <w:jc w:val="center"/>
              <w:rPr>
                <w:rFonts w:asciiTheme="majorBidi" w:hAnsiTheme="majorBidi" w:cstheme="majorBidi"/>
                <w:b/>
                <w:bCs/>
                <w:sz w:val="18"/>
                <w:szCs w:val="18"/>
                <w:lang w:bidi="ar-JO"/>
              </w:rPr>
            </w:pPr>
          </w:p>
        </w:tc>
        <w:tc>
          <w:tcPr>
            <w:tcW w:w="1080" w:type="dxa"/>
            <w:tcBorders>
              <w:top w:val="dashSmallGap" w:sz="4" w:space="0" w:color="auto"/>
              <w:bottom w:val="dashSmallGap" w:sz="4" w:space="0" w:color="auto"/>
              <w:right w:val="thinThickLargeGap" w:sz="2" w:space="0" w:color="auto"/>
            </w:tcBorders>
            <w:shd w:val="clear" w:color="auto" w:fill="auto"/>
            <w:vAlign w:val="center"/>
          </w:tcPr>
          <w:p w14:paraId="6F0AD9B9" w14:textId="77777777" w:rsidR="00D35775" w:rsidRPr="00C52866" w:rsidRDefault="00D35775" w:rsidP="001F0674">
            <w:pPr>
              <w:contextualSpacing/>
              <w:jc w:val="center"/>
              <w:rPr>
                <w:rFonts w:asciiTheme="majorBidi" w:hAnsiTheme="majorBidi" w:cstheme="majorBidi"/>
                <w:b/>
                <w:bCs/>
                <w:sz w:val="18"/>
                <w:szCs w:val="18"/>
                <w:lang w:bidi="ar-JO"/>
              </w:rPr>
            </w:pPr>
            <w:r w:rsidRPr="00C52866">
              <w:rPr>
                <w:rFonts w:asciiTheme="majorBidi" w:hAnsiTheme="majorBidi" w:cstheme="majorBidi"/>
                <w:b/>
                <w:bCs/>
                <w:sz w:val="18"/>
                <w:szCs w:val="18"/>
                <w:lang w:bidi="ar-JO"/>
              </w:rPr>
              <w:t>16</w:t>
            </w:r>
          </w:p>
        </w:tc>
      </w:tr>
    </w:tbl>
    <w:p w14:paraId="5F25A94F" w14:textId="5F3BA76E" w:rsidR="00094904" w:rsidRDefault="00BC2DC2" w:rsidP="001F0674">
      <w:pPr>
        <w:tabs>
          <w:tab w:val="left" w:pos="0"/>
        </w:tabs>
        <w:bidi w:val="0"/>
        <w:spacing w:after="0" w:line="240" w:lineRule="auto"/>
        <w:ind w:hanging="180"/>
        <w:contextualSpacing/>
        <w:rPr>
          <w:rFonts w:asciiTheme="majorBidi" w:hAnsiTheme="majorBidi" w:cstheme="majorBidi"/>
          <w:sz w:val="20"/>
          <w:szCs w:val="20"/>
          <w:lang w:bidi="ar-JO"/>
        </w:rPr>
        <w:sectPr w:rsidR="00094904" w:rsidSect="005150BF">
          <w:pgSz w:w="16838" w:h="11906" w:orient="landscape"/>
          <w:pgMar w:top="720" w:right="567" w:bottom="1440" w:left="1440" w:header="708" w:footer="708" w:gutter="0"/>
          <w:cols w:space="708"/>
          <w:bidi/>
          <w:rtlGutter/>
          <w:docGrid w:linePitch="360"/>
        </w:sectPr>
      </w:pPr>
      <w:r w:rsidRPr="00DB26E0">
        <w:rPr>
          <w:rFonts w:asciiTheme="majorBidi" w:hAnsiTheme="majorBidi" w:cstheme="majorBidi"/>
          <w:sz w:val="20"/>
          <w:szCs w:val="20"/>
          <w:lang w:bidi="ar-JO"/>
        </w:rPr>
        <w:t xml:space="preserve">* </w:t>
      </w:r>
      <w:r w:rsidR="001F0674" w:rsidRPr="00DB26E0">
        <w:rPr>
          <w:rFonts w:asciiTheme="majorBidi" w:hAnsiTheme="majorBidi" w:cstheme="majorBidi"/>
          <w:sz w:val="20"/>
          <w:szCs w:val="20"/>
          <w:lang w:bidi="ar-JO"/>
        </w:rPr>
        <w:t>Includes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33A60DE9" w14:textId="77777777" w:rsidR="00744433" w:rsidRDefault="00744433" w:rsidP="00744433">
      <w:pPr>
        <w:tabs>
          <w:tab w:val="left" w:pos="0"/>
        </w:tabs>
        <w:bidi w:val="0"/>
        <w:ind w:hanging="180"/>
        <w:jc w:val="center"/>
        <w:rPr>
          <w:rFonts w:asciiTheme="majorBidi" w:hAnsiTheme="majorBidi" w:cstheme="majorBidi"/>
          <w:sz w:val="20"/>
          <w:szCs w:val="20"/>
          <w:lang w:bidi="ar-JO"/>
        </w:rPr>
      </w:pPr>
      <w:r>
        <w:rPr>
          <w:rFonts w:asciiTheme="majorBidi" w:hAnsiTheme="majorBidi" w:cstheme="majorBidi"/>
          <w:sz w:val="20"/>
          <w:szCs w:val="20"/>
          <w:lang w:bidi="ar-JO"/>
        </w:rPr>
        <w:lastRenderedPageBreak/>
        <w:t>Table: Percentage of content titles covering competencies</w:t>
      </w:r>
    </w:p>
    <w:tbl>
      <w:tblPr>
        <w:tblStyle w:val="TableGrid"/>
        <w:tblW w:w="0" w:type="auto"/>
        <w:tblLook w:val="04A0" w:firstRow="1" w:lastRow="0" w:firstColumn="1" w:lastColumn="0" w:noHBand="0" w:noVBand="1"/>
      </w:tblPr>
      <w:tblGrid>
        <w:gridCol w:w="3685"/>
        <w:gridCol w:w="1869"/>
        <w:gridCol w:w="2340"/>
      </w:tblGrid>
      <w:tr w:rsidR="00744433" w14:paraId="24E9D97E" w14:textId="77777777" w:rsidTr="00791F54">
        <w:tc>
          <w:tcPr>
            <w:tcW w:w="3685" w:type="dxa"/>
            <w:shd w:val="clear" w:color="auto" w:fill="D9D9D9" w:themeFill="background1" w:themeFillShade="D9"/>
          </w:tcPr>
          <w:p w14:paraId="047069B5" w14:textId="77777777" w:rsidR="00744433" w:rsidRPr="00791F54" w:rsidRDefault="00744433" w:rsidP="00CC5853">
            <w:pPr>
              <w:tabs>
                <w:tab w:val="left" w:pos="0"/>
              </w:tabs>
              <w:bidi w:val="0"/>
              <w:rPr>
                <w:rFonts w:asciiTheme="majorBidi" w:hAnsiTheme="majorBidi" w:cstheme="majorBidi"/>
                <w:b/>
                <w:bCs/>
                <w:sz w:val="20"/>
                <w:szCs w:val="20"/>
                <w:lang w:bidi="ar-JO"/>
              </w:rPr>
            </w:pPr>
            <w:r w:rsidRPr="00791F54">
              <w:rPr>
                <w:rFonts w:asciiTheme="majorBidi" w:hAnsiTheme="majorBidi" w:cstheme="majorBidi"/>
                <w:b/>
                <w:bCs/>
                <w:sz w:val="20"/>
                <w:szCs w:val="20"/>
                <w:lang w:bidi="ar-JO"/>
              </w:rPr>
              <w:t>National competencies</w:t>
            </w:r>
          </w:p>
        </w:tc>
        <w:tc>
          <w:tcPr>
            <w:tcW w:w="1869" w:type="dxa"/>
            <w:shd w:val="clear" w:color="auto" w:fill="D9D9D9" w:themeFill="background1" w:themeFillShade="D9"/>
          </w:tcPr>
          <w:p w14:paraId="6793F1DC" w14:textId="45EC46FF" w:rsidR="00744433" w:rsidRPr="00791F54" w:rsidRDefault="00791F54" w:rsidP="00CC5853">
            <w:pPr>
              <w:tabs>
                <w:tab w:val="left" w:pos="0"/>
              </w:tabs>
              <w:bidi w:val="0"/>
              <w:rPr>
                <w:rFonts w:asciiTheme="majorBidi" w:hAnsiTheme="majorBidi" w:cstheme="majorBidi"/>
                <w:b/>
                <w:bCs/>
                <w:sz w:val="20"/>
                <w:szCs w:val="20"/>
                <w:lang w:bidi="ar-JO"/>
              </w:rPr>
            </w:pPr>
            <w:r w:rsidRPr="00791F54">
              <w:rPr>
                <w:rFonts w:asciiTheme="majorBidi" w:hAnsiTheme="majorBidi" w:cstheme="majorBidi"/>
                <w:b/>
                <w:bCs/>
                <w:sz w:val="20"/>
                <w:szCs w:val="20"/>
                <w:lang w:bidi="ar-JO"/>
              </w:rPr>
              <w:t xml:space="preserve"> # of </w:t>
            </w:r>
            <w:r w:rsidR="00744433" w:rsidRPr="00791F54">
              <w:rPr>
                <w:rFonts w:asciiTheme="majorBidi" w:hAnsiTheme="majorBidi" w:cstheme="majorBidi"/>
                <w:b/>
                <w:bCs/>
                <w:sz w:val="20"/>
                <w:szCs w:val="20"/>
                <w:lang w:bidi="ar-JO"/>
              </w:rPr>
              <w:t>covering titles</w:t>
            </w:r>
          </w:p>
        </w:tc>
        <w:tc>
          <w:tcPr>
            <w:tcW w:w="2340" w:type="dxa"/>
            <w:shd w:val="clear" w:color="auto" w:fill="D9D9D9" w:themeFill="background1" w:themeFillShade="D9"/>
          </w:tcPr>
          <w:p w14:paraId="31B26C19" w14:textId="77777777" w:rsidR="00744433" w:rsidRPr="00791F54" w:rsidRDefault="00744433" w:rsidP="00CC5853">
            <w:pPr>
              <w:tabs>
                <w:tab w:val="left" w:pos="0"/>
              </w:tabs>
              <w:bidi w:val="0"/>
              <w:rPr>
                <w:rFonts w:asciiTheme="majorBidi" w:hAnsiTheme="majorBidi" w:cstheme="majorBidi"/>
                <w:b/>
                <w:bCs/>
                <w:sz w:val="20"/>
                <w:szCs w:val="20"/>
                <w:lang w:bidi="ar-JO"/>
              </w:rPr>
            </w:pPr>
            <w:r w:rsidRPr="00791F54">
              <w:rPr>
                <w:rFonts w:asciiTheme="majorBidi" w:hAnsiTheme="majorBidi" w:cstheme="majorBidi"/>
                <w:b/>
                <w:bCs/>
                <w:sz w:val="20"/>
                <w:szCs w:val="20"/>
                <w:lang w:bidi="ar-JO"/>
              </w:rPr>
              <w:t>Percentage of coverage</w:t>
            </w:r>
          </w:p>
        </w:tc>
      </w:tr>
      <w:tr w:rsidR="00744433" w14:paraId="1FB968E1" w14:textId="77777777" w:rsidTr="00CC5853">
        <w:tc>
          <w:tcPr>
            <w:tcW w:w="3685" w:type="dxa"/>
          </w:tcPr>
          <w:p w14:paraId="3A498B85" w14:textId="77777777" w:rsidR="00744433" w:rsidRPr="002E04E7" w:rsidRDefault="00744433">
            <w:pPr>
              <w:pStyle w:val="ListParagraph"/>
              <w:numPr>
                <w:ilvl w:val="0"/>
                <w:numId w:val="5"/>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Safe and effective environment</w:t>
            </w:r>
          </w:p>
        </w:tc>
        <w:tc>
          <w:tcPr>
            <w:tcW w:w="1869" w:type="dxa"/>
          </w:tcPr>
          <w:p w14:paraId="327A3181" w14:textId="00FFEB2B" w:rsidR="00744433" w:rsidRDefault="00FE1CA5"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26</w:t>
            </w:r>
          </w:p>
        </w:tc>
        <w:tc>
          <w:tcPr>
            <w:tcW w:w="2340" w:type="dxa"/>
          </w:tcPr>
          <w:p w14:paraId="14C9E095" w14:textId="31C58066" w:rsidR="00744433" w:rsidRDefault="00744433"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3</w:t>
            </w:r>
            <w:r w:rsidR="00FE1CA5">
              <w:rPr>
                <w:rFonts w:asciiTheme="majorBidi" w:hAnsiTheme="majorBidi" w:cstheme="majorBidi"/>
                <w:sz w:val="20"/>
                <w:szCs w:val="20"/>
                <w:lang w:bidi="ar-JO"/>
              </w:rPr>
              <w:t>1</w:t>
            </w:r>
            <w:r>
              <w:rPr>
                <w:rFonts w:asciiTheme="majorBidi" w:hAnsiTheme="majorBidi" w:cstheme="majorBidi"/>
                <w:sz w:val="20"/>
                <w:szCs w:val="20"/>
                <w:lang w:bidi="ar-JO"/>
              </w:rPr>
              <w:t>%</w:t>
            </w:r>
          </w:p>
        </w:tc>
      </w:tr>
      <w:tr w:rsidR="00744433" w14:paraId="58EF8E83" w14:textId="77777777" w:rsidTr="00CC5853">
        <w:tc>
          <w:tcPr>
            <w:tcW w:w="3685" w:type="dxa"/>
          </w:tcPr>
          <w:p w14:paraId="26F954C9" w14:textId="77777777" w:rsidR="00744433" w:rsidRPr="002E04E7" w:rsidRDefault="00744433">
            <w:pPr>
              <w:pStyle w:val="ListParagraph"/>
              <w:numPr>
                <w:ilvl w:val="0"/>
                <w:numId w:val="5"/>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Health</w:t>
            </w:r>
            <w:r>
              <w:rPr>
                <w:rFonts w:asciiTheme="majorBidi" w:hAnsiTheme="majorBidi" w:cstheme="majorBidi"/>
                <w:sz w:val="20"/>
                <w:szCs w:val="20"/>
                <w:lang w:bidi="ar-JO"/>
              </w:rPr>
              <w:t xml:space="preserve"> </w:t>
            </w:r>
            <w:r w:rsidRPr="002E04E7">
              <w:rPr>
                <w:rFonts w:asciiTheme="majorBidi" w:hAnsiTheme="majorBidi" w:cstheme="majorBidi"/>
                <w:sz w:val="20"/>
                <w:szCs w:val="20"/>
                <w:lang w:bidi="ar-JO"/>
              </w:rPr>
              <w:t>promotion\prevention maintenance</w:t>
            </w:r>
          </w:p>
        </w:tc>
        <w:tc>
          <w:tcPr>
            <w:tcW w:w="1869" w:type="dxa"/>
          </w:tcPr>
          <w:p w14:paraId="46365CB7" w14:textId="361A65D0" w:rsidR="00744433" w:rsidRDefault="00FE1CA5"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5</w:t>
            </w:r>
          </w:p>
        </w:tc>
        <w:tc>
          <w:tcPr>
            <w:tcW w:w="2340" w:type="dxa"/>
          </w:tcPr>
          <w:p w14:paraId="2E8FAD13" w14:textId="3BE9D2A7" w:rsidR="00744433" w:rsidRDefault="00FE1CA5"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7%</w:t>
            </w:r>
          </w:p>
        </w:tc>
      </w:tr>
      <w:tr w:rsidR="00744433" w14:paraId="3923B749" w14:textId="77777777" w:rsidTr="00CC5853">
        <w:tc>
          <w:tcPr>
            <w:tcW w:w="3685" w:type="dxa"/>
          </w:tcPr>
          <w:p w14:paraId="793B24E8" w14:textId="77777777" w:rsidR="00744433" w:rsidRPr="002E04E7" w:rsidRDefault="00744433">
            <w:pPr>
              <w:pStyle w:val="ListParagraph"/>
              <w:numPr>
                <w:ilvl w:val="0"/>
                <w:numId w:val="5"/>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Physiological integrity</w:t>
            </w:r>
          </w:p>
        </w:tc>
        <w:tc>
          <w:tcPr>
            <w:tcW w:w="1869" w:type="dxa"/>
          </w:tcPr>
          <w:p w14:paraId="6D03D901" w14:textId="5CB3C4F4" w:rsidR="00744433" w:rsidRPr="002E04E7" w:rsidRDefault="00FE1CA5"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35</w:t>
            </w:r>
          </w:p>
        </w:tc>
        <w:tc>
          <w:tcPr>
            <w:tcW w:w="2340" w:type="dxa"/>
          </w:tcPr>
          <w:p w14:paraId="47A8FDF7" w14:textId="00514FF6" w:rsidR="00744433" w:rsidRDefault="00FE1CA5"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 xml:space="preserve">42 </w:t>
            </w:r>
            <w:r w:rsidR="00744433">
              <w:rPr>
                <w:rFonts w:asciiTheme="majorBidi" w:hAnsiTheme="majorBidi" w:cstheme="majorBidi"/>
                <w:sz w:val="20"/>
                <w:szCs w:val="20"/>
                <w:lang w:bidi="ar-JO"/>
              </w:rPr>
              <w:t>%</w:t>
            </w:r>
          </w:p>
        </w:tc>
      </w:tr>
      <w:tr w:rsidR="00744433" w14:paraId="2E828A9F" w14:textId="77777777" w:rsidTr="00CC5853">
        <w:tc>
          <w:tcPr>
            <w:tcW w:w="3685" w:type="dxa"/>
          </w:tcPr>
          <w:p w14:paraId="2A3B3B18" w14:textId="77777777" w:rsidR="00744433" w:rsidRPr="002E04E7" w:rsidRDefault="00744433">
            <w:pPr>
              <w:pStyle w:val="ListParagraph"/>
              <w:numPr>
                <w:ilvl w:val="0"/>
                <w:numId w:val="5"/>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Psychosocial integrity</w:t>
            </w:r>
          </w:p>
        </w:tc>
        <w:tc>
          <w:tcPr>
            <w:tcW w:w="1869" w:type="dxa"/>
          </w:tcPr>
          <w:p w14:paraId="3D56DDD0" w14:textId="7A43E955" w:rsidR="00744433" w:rsidRDefault="00FE1CA5"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6</w:t>
            </w:r>
          </w:p>
        </w:tc>
        <w:tc>
          <w:tcPr>
            <w:tcW w:w="2340" w:type="dxa"/>
          </w:tcPr>
          <w:p w14:paraId="48884316" w14:textId="030348DD" w:rsidR="00744433" w:rsidRDefault="00FE1CA5"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 xml:space="preserve">7 </w:t>
            </w:r>
            <w:r w:rsidR="00744433">
              <w:rPr>
                <w:rFonts w:asciiTheme="majorBidi" w:hAnsiTheme="majorBidi" w:cstheme="majorBidi"/>
                <w:sz w:val="20"/>
                <w:szCs w:val="20"/>
                <w:lang w:bidi="ar-JO"/>
              </w:rPr>
              <w:t>%</w:t>
            </w:r>
          </w:p>
        </w:tc>
      </w:tr>
      <w:tr w:rsidR="00744433" w14:paraId="59D0B77C" w14:textId="77777777" w:rsidTr="00CC5853">
        <w:tc>
          <w:tcPr>
            <w:tcW w:w="3685" w:type="dxa"/>
          </w:tcPr>
          <w:p w14:paraId="610CB141" w14:textId="77777777" w:rsidR="00744433" w:rsidRPr="002E04E7" w:rsidRDefault="00744433">
            <w:pPr>
              <w:pStyle w:val="ListParagraph"/>
              <w:numPr>
                <w:ilvl w:val="0"/>
                <w:numId w:val="5"/>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Global and health economics</w:t>
            </w:r>
          </w:p>
        </w:tc>
        <w:tc>
          <w:tcPr>
            <w:tcW w:w="1869" w:type="dxa"/>
          </w:tcPr>
          <w:p w14:paraId="3EF8ECFF" w14:textId="6CF1E25F" w:rsidR="00744433" w:rsidRDefault="00FE1CA5"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11</w:t>
            </w:r>
          </w:p>
        </w:tc>
        <w:tc>
          <w:tcPr>
            <w:tcW w:w="2340" w:type="dxa"/>
          </w:tcPr>
          <w:p w14:paraId="6EA8B911" w14:textId="427A2310" w:rsidR="00744433" w:rsidRDefault="00FE1CA5" w:rsidP="00CC5853">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13</w:t>
            </w:r>
            <w:r w:rsidR="00744433">
              <w:rPr>
                <w:rFonts w:asciiTheme="majorBidi" w:hAnsiTheme="majorBidi" w:cstheme="majorBidi"/>
                <w:sz w:val="20"/>
                <w:szCs w:val="20"/>
                <w:lang w:bidi="ar-JO"/>
              </w:rPr>
              <w:t>%</w:t>
            </w:r>
          </w:p>
        </w:tc>
      </w:tr>
    </w:tbl>
    <w:p w14:paraId="371C090F" w14:textId="77777777" w:rsidR="00744433" w:rsidRDefault="00744433" w:rsidP="00744433">
      <w:pPr>
        <w:spacing w:after="0" w:line="360" w:lineRule="auto"/>
        <w:jc w:val="center"/>
        <w:rPr>
          <w:rFonts w:asciiTheme="majorBidi" w:hAnsiTheme="majorBidi" w:cstheme="majorBidi"/>
          <w:b/>
          <w:bCs/>
          <w:sz w:val="28"/>
          <w:szCs w:val="28"/>
        </w:rPr>
      </w:pPr>
    </w:p>
    <w:p w14:paraId="49944556" w14:textId="77777777" w:rsidR="00744433" w:rsidRPr="00AE09E9" w:rsidRDefault="00744433" w:rsidP="00744433">
      <w:pPr>
        <w:tabs>
          <w:tab w:val="left" w:pos="0"/>
        </w:tabs>
        <w:bidi w:val="0"/>
        <w:ind w:hanging="180"/>
        <w:jc w:val="center"/>
        <w:rPr>
          <w:rFonts w:asciiTheme="majorBidi" w:hAnsiTheme="majorBidi" w:cstheme="majorBidi"/>
          <w:b/>
          <w:bCs/>
          <w:sz w:val="20"/>
          <w:szCs w:val="20"/>
          <w:rtl/>
          <w:lang w:bidi="ar-JO"/>
        </w:rPr>
      </w:pPr>
      <w:r w:rsidRPr="00AE09E9">
        <w:rPr>
          <w:rFonts w:asciiTheme="majorBidi" w:hAnsiTheme="majorBidi" w:cstheme="majorBidi"/>
          <w:b/>
          <w:bCs/>
          <w:sz w:val="20"/>
          <w:szCs w:val="20"/>
          <w:lang w:bidi="ar-JO"/>
        </w:rPr>
        <w:t>Table: Matrix of ILOS and Content chapters</w:t>
      </w:r>
    </w:p>
    <w:tbl>
      <w:tblPr>
        <w:tblStyle w:val="TableGrid"/>
        <w:tblW w:w="0" w:type="auto"/>
        <w:tblLook w:val="04A0" w:firstRow="1" w:lastRow="0" w:firstColumn="1" w:lastColumn="0" w:noHBand="0" w:noVBand="1"/>
      </w:tblPr>
      <w:tblGrid>
        <w:gridCol w:w="1028"/>
        <w:gridCol w:w="932"/>
        <w:gridCol w:w="934"/>
        <w:gridCol w:w="637"/>
        <w:gridCol w:w="920"/>
        <w:gridCol w:w="886"/>
        <w:gridCol w:w="886"/>
        <w:gridCol w:w="931"/>
        <w:gridCol w:w="931"/>
        <w:gridCol w:w="931"/>
      </w:tblGrid>
      <w:tr w:rsidR="00744433" w:rsidRPr="00E40934" w14:paraId="695AB80F" w14:textId="77777777" w:rsidTr="00791F54">
        <w:tc>
          <w:tcPr>
            <w:tcW w:w="1028" w:type="dxa"/>
            <w:shd w:val="clear" w:color="auto" w:fill="D9D9D9" w:themeFill="background1" w:themeFillShade="D9"/>
          </w:tcPr>
          <w:p w14:paraId="5834D99E"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ILOS</w:t>
            </w:r>
          </w:p>
        </w:tc>
        <w:tc>
          <w:tcPr>
            <w:tcW w:w="932" w:type="dxa"/>
            <w:shd w:val="clear" w:color="auto" w:fill="D9D9D9" w:themeFill="background1" w:themeFillShade="D9"/>
          </w:tcPr>
          <w:p w14:paraId="7E8D7962"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K1</w:t>
            </w:r>
          </w:p>
        </w:tc>
        <w:tc>
          <w:tcPr>
            <w:tcW w:w="934" w:type="dxa"/>
            <w:shd w:val="clear" w:color="auto" w:fill="D9D9D9" w:themeFill="background1" w:themeFillShade="D9"/>
          </w:tcPr>
          <w:p w14:paraId="14768F87"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K2</w:t>
            </w:r>
          </w:p>
        </w:tc>
        <w:tc>
          <w:tcPr>
            <w:tcW w:w="637" w:type="dxa"/>
            <w:shd w:val="clear" w:color="auto" w:fill="D9D9D9" w:themeFill="background1" w:themeFillShade="D9"/>
          </w:tcPr>
          <w:p w14:paraId="236CE950"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S1</w:t>
            </w:r>
          </w:p>
        </w:tc>
        <w:tc>
          <w:tcPr>
            <w:tcW w:w="920" w:type="dxa"/>
            <w:shd w:val="clear" w:color="auto" w:fill="D9D9D9" w:themeFill="background1" w:themeFillShade="D9"/>
          </w:tcPr>
          <w:p w14:paraId="243F6F8A"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S2</w:t>
            </w:r>
          </w:p>
        </w:tc>
        <w:tc>
          <w:tcPr>
            <w:tcW w:w="886" w:type="dxa"/>
            <w:shd w:val="clear" w:color="auto" w:fill="D9D9D9" w:themeFill="background1" w:themeFillShade="D9"/>
          </w:tcPr>
          <w:p w14:paraId="30A6D3EE"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S3</w:t>
            </w:r>
          </w:p>
        </w:tc>
        <w:tc>
          <w:tcPr>
            <w:tcW w:w="886" w:type="dxa"/>
            <w:shd w:val="clear" w:color="auto" w:fill="D9D9D9" w:themeFill="background1" w:themeFillShade="D9"/>
          </w:tcPr>
          <w:p w14:paraId="0B1D204A"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S4</w:t>
            </w:r>
          </w:p>
        </w:tc>
        <w:tc>
          <w:tcPr>
            <w:tcW w:w="931" w:type="dxa"/>
            <w:shd w:val="clear" w:color="auto" w:fill="D9D9D9" w:themeFill="background1" w:themeFillShade="D9"/>
          </w:tcPr>
          <w:p w14:paraId="776C6DA7"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C1</w:t>
            </w:r>
          </w:p>
        </w:tc>
        <w:tc>
          <w:tcPr>
            <w:tcW w:w="931" w:type="dxa"/>
            <w:shd w:val="clear" w:color="auto" w:fill="D9D9D9" w:themeFill="background1" w:themeFillShade="D9"/>
          </w:tcPr>
          <w:p w14:paraId="15B79768"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C2</w:t>
            </w:r>
          </w:p>
        </w:tc>
        <w:tc>
          <w:tcPr>
            <w:tcW w:w="931" w:type="dxa"/>
            <w:shd w:val="clear" w:color="auto" w:fill="D9D9D9" w:themeFill="background1" w:themeFillShade="D9"/>
          </w:tcPr>
          <w:p w14:paraId="3F382E73"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C3</w:t>
            </w:r>
          </w:p>
        </w:tc>
      </w:tr>
      <w:tr w:rsidR="00744433" w:rsidRPr="00E40934" w14:paraId="6C5A3649" w14:textId="77777777" w:rsidTr="00CC5853">
        <w:tc>
          <w:tcPr>
            <w:tcW w:w="1028" w:type="dxa"/>
          </w:tcPr>
          <w:p w14:paraId="5853FFD3" w14:textId="77777777" w:rsidR="00744433" w:rsidRPr="00E40934" w:rsidRDefault="00744433" w:rsidP="00CC5853">
            <w:pPr>
              <w:bidi w:val="0"/>
              <w:jc w:val="center"/>
              <w:rPr>
                <w:rFonts w:asciiTheme="majorBidi" w:hAnsiTheme="majorBidi" w:cstheme="majorBidi"/>
                <w:b/>
                <w:bCs/>
                <w:sz w:val="20"/>
                <w:szCs w:val="20"/>
              </w:rPr>
            </w:pPr>
            <w:r w:rsidRPr="00E40934">
              <w:rPr>
                <w:rFonts w:asciiTheme="majorBidi" w:hAnsiTheme="majorBidi" w:cstheme="majorBidi"/>
                <w:b/>
                <w:bCs/>
                <w:sz w:val="20"/>
                <w:szCs w:val="20"/>
              </w:rPr>
              <w:t>Week #</w:t>
            </w:r>
          </w:p>
        </w:tc>
        <w:tc>
          <w:tcPr>
            <w:tcW w:w="932" w:type="dxa"/>
          </w:tcPr>
          <w:p w14:paraId="298A1C78" w14:textId="77777777" w:rsidR="00744433" w:rsidRPr="00E40934" w:rsidRDefault="00744433" w:rsidP="00CC5853">
            <w:pPr>
              <w:bidi w:val="0"/>
              <w:jc w:val="center"/>
              <w:rPr>
                <w:rFonts w:asciiTheme="majorBidi" w:hAnsiTheme="majorBidi" w:cstheme="majorBidi"/>
                <w:b/>
                <w:bCs/>
                <w:sz w:val="20"/>
                <w:szCs w:val="20"/>
              </w:rPr>
            </w:pPr>
          </w:p>
        </w:tc>
        <w:tc>
          <w:tcPr>
            <w:tcW w:w="934" w:type="dxa"/>
          </w:tcPr>
          <w:p w14:paraId="3272E0C4" w14:textId="77777777" w:rsidR="00744433" w:rsidRPr="00E40934" w:rsidRDefault="00744433" w:rsidP="00CC5853">
            <w:pPr>
              <w:bidi w:val="0"/>
              <w:jc w:val="center"/>
              <w:rPr>
                <w:rFonts w:asciiTheme="majorBidi" w:hAnsiTheme="majorBidi" w:cstheme="majorBidi"/>
                <w:b/>
                <w:bCs/>
                <w:sz w:val="20"/>
                <w:szCs w:val="20"/>
              </w:rPr>
            </w:pPr>
          </w:p>
        </w:tc>
        <w:tc>
          <w:tcPr>
            <w:tcW w:w="637" w:type="dxa"/>
          </w:tcPr>
          <w:p w14:paraId="7C258961" w14:textId="77777777" w:rsidR="00744433" w:rsidRPr="00E40934" w:rsidRDefault="00744433" w:rsidP="00CC5853">
            <w:pPr>
              <w:bidi w:val="0"/>
              <w:jc w:val="center"/>
              <w:rPr>
                <w:rFonts w:asciiTheme="majorBidi" w:hAnsiTheme="majorBidi" w:cstheme="majorBidi"/>
                <w:b/>
                <w:bCs/>
                <w:sz w:val="20"/>
                <w:szCs w:val="20"/>
              </w:rPr>
            </w:pPr>
          </w:p>
        </w:tc>
        <w:tc>
          <w:tcPr>
            <w:tcW w:w="920" w:type="dxa"/>
          </w:tcPr>
          <w:p w14:paraId="471447B2" w14:textId="77777777" w:rsidR="00744433" w:rsidRPr="00E40934" w:rsidRDefault="00744433" w:rsidP="00CC5853">
            <w:pPr>
              <w:bidi w:val="0"/>
              <w:jc w:val="center"/>
              <w:rPr>
                <w:rFonts w:asciiTheme="majorBidi" w:hAnsiTheme="majorBidi" w:cstheme="majorBidi"/>
                <w:b/>
                <w:bCs/>
                <w:sz w:val="20"/>
                <w:szCs w:val="20"/>
              </w:rPr>
            </w:pPr>
          </w:p>
        </w:tc>
        <w:tc>
          <w:tcPr>
            <w:tcW w:w="886" w:type="dxa"/>
          </w:tcPr>
          <w:p w14:paraId="700F626F" w14:textId="77777777" w:rsidR="00744433" w:rsidRPr="00E40934" w:rsidRDefault="00744433" w:rsidP="00CC5853">
            <w:pPr>
              <w:bidi w:val="0"/>
              <w:jc w:val="center"/>
              <w:rPr>
                <w:rFonts w:asciiTheme="majorBidi" w:hAnsiTheme="majorBidi" w:cstheme="majorBidi"/>
                <w:b/>
                <w:bCs/>
                <w:sz w:val="20"/>
                <w:szCs w:val="20"/>
              </w:rPr>
            </w:pPr>
          </w:p>
        </w:tc>
        <w:tc>
          <w:tcPr>
            <w:tcW w:w="886" w:type="dxa"/>
          </w:tcPr>
          <w:p w14:paraId="1940364F" w14:textId="77777777" w:rsidR="00744433" w:rsidRPr="00E40934" w:rsidRDefault="00744433" w:rsidP="00CC5853">
            <w:pPr>
              <w:bidi w:val="0"/>
              <w:jc w:val="center"/>
              <w:rPr>
                <w:rFonts w:asciiTheme="majorBidi" w:hAnsiTheme="majorBidi" w:cstheme="majorBidi"/>
                <w:b/>
                <w:bCs/>
                <w:sz w:val="20"/>
                <w:szCs w:val="20"/>
              </w:rPr>
            </w:pPr>
          </w:p>
        </w:tc>
        <w:tc>
          <w:tcPr>
            <w:tcW w:w="931" w:type="dxa"/>
          </w:tcPr>
          <w:p w14:paraId="4F704373" w14:textId="77777777" w:rsidR="00744433" w:rsidRPr="00E40934" w:rsidRDefault="00744433" w:rsidP="00CC5853">
            <w:pPr>
              <w:bidi w:val="0"/>
              <w:jc w:val="center"/>
              <w:rPr>
                <w:rFonts w:asciiTheme="majorBidi" w:hAnsiTheme="majorBidi" w:cstheme="majorBidi"/>
                <w:b/>
                <w:bCs/>
                <w:sz w:val="20"/>
                <w:szCs w:val="20"/>
              </w:rPr>
            </w:pPr>
          </w:p>
        </w:tc>
        <w:tc>
          <w:tcPr>
            <w:tcW w:w="931" w:type="dxa"/>
          </w:tcPr>
          <w:p w14:paraId="20D868F2" w14:textId="77777777" w:rsidR="00744433" w:rsidRPr="00E40934" w:rsidRDefault="00744433" w:rsidP="00CC5853">
            <w:pPr>
              <w:bidi w:val="0"/>
              <w:jc w:val="center"/>
              <w:rPr>
                <w:rFonts w:asciiTheme="majorBidi" w:hAnsiTheme="majorBidi" w:cstheme="majorBidi"/>
                <w:b/>
                <w:bCs/>
                <w:sz w:val="20"/>
                <w:szCs w:val="20"/>
              </w:rPr>
            </w:pPr>
          </w:p>
        </w:tc>
        <w:tc>
          <w:tcPr>
            <w:tcW w:w="931" w:type="dxa"/>
          </w:tcPr>
          <w:p w14:paraId="293EE169" w14:textId="77777777" w:rsidR="00744433" w:rsidRPr="00E40934" w:rsidRDefault="00744433" w:rsidP="00CC5853">
            <w:pPr>
              <w:bidi w:val="0"/>
              <w:jc w:val="center"/>
              <w:rPr>
                <w:rFonts w:asciiTheme="majorBidi" w:hAnsiTheme="majorBidi" w:cstheme="majorBidi"/>
                <w:b/>
                <w:bCs/>
                <w:sz w:val="20"/>
                <w:szCs w:val="20"/>
              </w:rPr>
            </w:pPr>
          </w:p>
        </w:tc>
      </w:tr>
      <w:tr w:rsidR="00BF6370" w:rsidRPr="00E40934" w14:paraId="1C4B7349" w14:textId="77777777" w:rsidTr="00CC5853">
        <w:tc>
          <w:tcPr>
            <w:tcW w:w="1028" w:type="dxa"/>
          </w:tcPr>
          <w:p w14:paraId="5BE170C0"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sz w:val="20"/>
                <w:szCs w:val="20"/>
                <w:lang w:bidi="ar-JO"/>
              </w:rPr>
              <w:t>Week 1</w:t>
            </w:r>
          </w:p>
        </w:tc>
        <w:tc>
          <w:tcPr>
            <w:tcW w:w="932" w:type="dxa"/>
          </w:tcPr>
          <w:p w14:paraId="72AF54AE" w14:textId="3FE5456E"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4B509CBC" w14:textId="399BBAC3"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6E99A625" w14:textId="77777777" w:rsidR="00BF6370" w:rsidRPr="00E40934" w:rsidRDefault="00BF6370" w:rsidP="00BF6370">
            <w:pPr>
              <w:bidi w:val="0"/>
              <w:jc w:val="center"/>
              <w:rPr>
                <w:rFonts w:asciiTheme="majorBidi" w:hAnsiTheme="majorBidi" w:cstheme="majorBidi"/>
                <w:sz w:val="18"/>
                <w:szCs w:val="18"/>
              </w:rPr>
            </w:pPr>
          </w:p>
        </w:tc>
        <w:tc>
          <w:tcPr>
            <w:tcW w:w="920" w:type="dxa"/>
          </w:tcPr>
          <w:p w14:paraId="1787CF15"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502012FF"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7985AD94"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18610B04" w14:textId="66663B29" w:rsidR="00BF6370" w:rsidRPr="00E40934" w:rsidRDefault="00E53195"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5DF062DB"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6A0D538F" w14:textId="77777777" w:rsidR="00BF6370" w:rsidRPr="00E40934" w:rsidRDefault="00BF6370" w:rsidP="00BF6370">
            <w:pPr>
              <w:bidi w:val="0"/>
              <w:jc w:val="center"/>
              <w:rPr>
                <w:rFonts w:asciiTheme="majorBidi" w:hAnsiTheme="majorBidi" w:cstheme="majorBidi"/>
                <w:sz w:val="18"/>
                <w:szCs w:val="18"/>
              </w:rPr>
            </w:pPr>
          </w:p>
        </w:tc>
      </w:tr>
      <w:tr w:rsidR="00E53195" w:rsidRPr="00E40934" w14:paraId="41104395" w14:textId="77777777" w:rsidTr="00CC5853">
        <w:tc>
          <w:tcPr>
            <w:tcW w:w="1028" w:type="dxa"/>
          </w:tcPr>
          <w:p w14:paraId="1592854C" w14:textId="77777777" w:rsidR="00E53195" w:rsidRPr="00E40934" w:rsidRDefault="00E53195" w:rsidP="00E53195">
            <w:pPr>
              <w:tabs>
                <w:tab w:val="left" w:pos="0"/>
              </w:tabs>
              <w:bidi w:val="0"/>
              <w:rPr>
                <w:rFonts w:asciiTheme="majorBidi" w:hAnsiTheme="majorBidi" w:cstheme="majorBidi"/>
                <w:sz w:val="20"/>
                <w:szCs w:val="20"/>
                <w:lang w:bidi="ar-JO"/>
              </w:rPr>
            </w:pPr>
            <w:r w:rsidRPr="00E40934">
              <w:rPr>
                <w:rFonts w:asciiTheme="majorBidi" w:hAnsiTheme="majorBidi" w:cstheme="majorBidi"/>
              </w:rPr>
              <w:t>Week 2</w:t>
            </w:r>
          </w:p>
        </w:tc>
        <w:tc>
          <w:tcPr>
            <w:tcW w:w="932" w:type="dxa"/>
          </w:tcPr>
          <w:p w14:paraId="31107CEB" w14:textId="59A5527E"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609501B6" w14:textId="26589219"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4F6F81C0" w14:textId="77777777" w:rsidR="00E53195" w:rsidRPr="00E40934" w:rsidRDefault="00E53195" w:rsidP="00E53195">
            <w:pPr>
              <w:bidi w:val="0"/>
              <w:jc w:val="center"/>
              <w:rPr>
                <w:rFonts w:asciiTheme="majorBidi" w:hAnsiTheme="majorBidi" w:cstheme="majorBidi"/>
                <w:sz w:val="18"/>
                <w:szCs w:val="18"/>
              </w:rPr>
            </w:pPr>
          </w:p>
        </w:tc>
        <w:tc>
          <w:tcPr>
            <w:tcW w:w="920" w:type="dxa"/>
          </w:tcPr>
          <w:p w14:paraId="03D18C67" w14:textId="77777777" w:rsidR="00E53195" w:rsidRPr="00E40934" w:rsidRDefault="00E53195" w:rsidP="00E53195">
            <w:pPr>
              <w:bidi w:val="0"/>
              <w:jc w:val="center"/>
              <w:rPr>
                <w:rFonts w:asciiTheme="majorBidi" w:hAnsiTheme="majorBidi" w:cstheme="majorBidi"/>
                <w:sz w:val="18"/>
                <w:szCs w:val="18"/>
              </w:rPr>
            </w:pPr>
          </w:p>
        </w:tc>
        <w:tc>
          <w:tcPr>
            <w:tcW w:w="886" w:type="dxa"/>
          </w:tcPr>
          <w:p w14:paraId="1904033E" w14:textId="5661FAF6" w:rsidR="00E53195" w:rsidRPr="00E40934" w:rsidRDefault="00E53195" w:rsidP="00E53195">
            <w:pPr>
              <w:bidi w:val="0"/>
              <w:jc w:val="center"/>
              <w:rPr>
                <w:rFonts w:asciiTheme="majorBidi" w:hAnsiTheme="majorBidi" w:cstheme="majorBidi"/>
                <w:sz w:val="18"/>
                <w:szCs w:val="18"/>
              </w:rPr>
            </w:pPr>
          </w:p>
        </w:tc>
        <w:tc>
          <w:tcPr>
            <w:tcW w:w="886" w:type="dxa"/>
          </w:tcPr>
          <w:p w14:paraId="49FD215D" w14:textId="77777777" w:rsidR="00E53195" w:rsidRPr="00E40934" w:rsidRDefault="00E53195" w:rsidP="00E53195">
            <w:pPr>
              <w:bidi w:val="0"/>
              <w:jc w:val="center"/>
              <w:rPr>
                <w:rFonts w:asciiTheme="majorBidi" w:hAnsiTheme="majorBidi" w:cstheme="majorBidi"/>
                <w:sz w:val="18"/>
                <w:szCs w:val="18"/>
              </w:rPr>
            </w:pPr>
          </w:p>
        </w:tc>
        <w:tc>
          <w:tcPr>
            <w:tcW w:w="931" w:type="dxa"/>
          </w:tcPr>
          <w:p w14:paraId="0EF5BD56" w14:textId="3AAC8D79"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046D49D6" w14:textId="08BC3181"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6FB6560E" w14:textId="77777777" w:rsidR="00E53195" w:rsidRPr="00E40934" w:rsidRDefault="00E53195" w:rsidP="00E53195">
            <w:pPr>
              <w:bidi w:val="0"/>
              <w:jc w:val="center"/>
              <w:rPr>
                <w:rFonts w:asciiTheme="majorBidi" w:hAnsiTheme="majorBidi" w:cstheme="majorBidi"/>
                <w:sz w:val="18"/>
                <w:szCs w:val="18"/>
              </w:rPr>
            </w:pPr>
          </w:p>
        </w:tc>
      </w:tr>
      <w:tr w:rsidR="00BF6370" w:rsidRPr="00E40934" w14:paraId="53D1BC0F" w14:textId="77777777" w:rsidTr="00CC5853">
        <w:tc>
          <w:tcPr>
            <w:tcW w:w="1028" w:type="dxa"/>
          </w:tcPr>
          <w:p w14:paraId="27FD8592"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3</w:t>
            </w:r>
          </w:p>
        </w:tc>
        <w:tc>
          <w:tcPr>
            <w:tcW w:w="932" w:type="dxa"/>
          </w:tcPr>
          <w:p w14:paraId="43F9EEBB" w14:textId="365A9B31"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66485AB7" w14:textId="2EE998F5"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00CD1612" w14:textId="77777777" w:rsidR="00BF6370" w:rsidRPr="00E40934" w:rsidRDefault="00BF6370" w:rsidP="00BF6370">
            <w:pPr>
              <w:bidi w:val="0"/>
              <w:jc w:val="center"/>
              <w:rPr>
                <w:rFonts w:asciiTheme="majorBidi" w:hAnsiTheme="majorBidi" w:cstheme="majorBidi"/>
                <w:sz w:val="18"/>
                <w:szCs w:val="18"/>
              </w:rPr>
            </w:pPr>
          </w:p>
        </w:tc>
        <w:tc>
          <w:tcPr>
            <w:tcW w:w="920" w:type="dxa"/>
          </w:tcPr>
          <w:p w14:paraId="56D4601E"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2C7845DA"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1D1C912B"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6BF9D158" w14:textId="034403DA" w:rsidR="00BF6370" w:rsidRPr="00E40934" w:rsidRDefault="00BF6370" w:rsidP="00BF6370">
            <w:pPr>
              <w:bidi w:val="0"/>
              <w:jc w:val="center"/>
              <w:rPr>
                <w:rFonts w:asciiTheme="majorBidi" w:hAnsiTheme="majorBidi" w:cstheme="majorBidi"/>
                <w:sz w:val="18"/>
                <w:szCs w:val="18"/>
              </w:rPr>
            </w:pPr>
          </w:p>
        </w:tc>
        <w:tc>
          <w:tcPr>
            <w:tcW w:w="931" w:type="dxa"/>
          </w:tcPr>
          <w:p w14:paraId="69E11C0B" w14:textId="1C3047ED" w:rsidR="00BF6370" w:rsidRPr="00E40934" w:rsidRDefault="00BF6370" w:rsidP="00BF6370">
            <w:pPr>
              <w:bidi w:val="0"/>
              <w:jc w:val="center"/>
              <w:rPr>
                <w:rFonts w:asciiTheme="majorBidi" w:hAnsiTheme="majorBidi" w:cstheme="majorBidi"/>
                <w:sz w:val="18"/>
                <w:szCs w:val="18"/>
              </w:rPr>
            </w:pPr>
          </w:p>
        </w:tc>
        <w:tc>
          <w:tcPr>
            <w:tcW w:w="931" w:type="dxa"/>
          </w:tcPr>
          <w:p w14:paraId="7BFDD498" w14:textId="77777777" w:rsidR="00BF6370" w:rsidRPr="00E40934" w:rsidRDefault="00BF6370" w:rsidP="00BF6370">
            <w:pPr>
              <w:bidi w:val="0"/>
              <w:jc w:val="center"/>
              <w:rPr>
                <w:rFonts w:asciiTheme="majorBidi" w:hAnsiTheme="majorBidi" w:cstheme="majorBidi"/>
                <w:sz w:val="18"/>
                <w:szCs w:val="18"/>
              </w:rPr>
            </w:pPr>
          </w:p>
        </w:tc>
      </w:tr>
      <w:tr w:rsidR="00BF6370" w:rsidRPr="00E40934" w14:paraId="44A714D7" w14:textId="77777777" w:rsidTr="00CC5853">
        <w:tc>
          <w:tcPr>
            <w:tcW w:w="1028" w:type="dxa"/>
          </w:tcPr>
          <w:p w14:paraId="30287A92"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4</w:t>
            </w:r>
          </w:p>
        </w:tc>
        <w:tc>
          <w:tcPr>
            <w:tcW w:w="932" w:type="dxa"/>
          </w:tcPr>
          <w:p w14:paraId="1BF2F4D4" w14:textId="4D008476"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52A72EEC" w14:textId="529DBA9B"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72BFFFA1" w14:textId="74756D65" w:rsidR="00BF6370" w:rsidRPr="00E40934" w:rsidRDefault="00E53195"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20" w:type="dxa"/>
          </w:tcPr>
          <w:p w14:paraId="4ABEB2E8" w14:textId="7FE45347" w:rsidR="00BF6370" w:rsidRPr="00E40934" w:rsidRDefault="00BF6370" w:rsidP="00BF6370">
            <w:pPr>
              <w:bidi w:val="0"/>
              <w:jc w:val="center"/>
              <w:rPr>
                <w:rFonts w:asciiTheme="majorBidi" w:hAnsiTheme="majorBidi" w:cstheme="majorBidi"/>
                <w:sz w:val="18"/>
                <w:szCs w:val="18"/>
              </w:rPr>
            </w:pPr>
          </w:p>
        </w:tc>
        <w:tc>
          <w:tcPr>
            <w:tcW w:w="886" w:type="dxa"/>
          </w:tcPr>
          <w:p w14:paraId="10E24C05" w14:textId="77F71B6B" w:rsidR="00BF6370" w:rsidRPr="00E40934" w:rsidRDefault="00E53195"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886" w:type="dxa"/>
          </w:tcPr>
          <w:p w14:paraId="548B1835"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772C9286"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03FE26C1"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48216832" w14:textId="77777777" w:rsidR="00BF6370" w:rsidRPr="00E40934" w:rsidRDefault="00BF6370" w:rsidP="00BF6370">
            <w:pPr>
              <w:bidi w:val="0"/>
              <w:jc w:val="center"/>
              <w:rPr>
                <w:rFonts w:asciiTheme="majorBidi" w:hAnsiTheme="majorBidi" w:cstheme="majorBidi"/>
                <w:sz w:val="18"/>
                <w:szCs w:val="18"/>
              </w:rPr>
            </w:pPr>
          </w:p>
        </w:tc>
      </w:tr>
      <w:tr w:rsidR="00BF6370" w:rsidRPr="00E40934" w14:paraId="7E0B326C" w14:textId="77777777" w:rsidTr="00CC5853">
        <w:tc>
          <w:tcPr>
            <w:tcW w:w="1028" w:type="dxa"/>
          </w:tcPr>
          <w:p w14:paraId="58D74B4E"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5</w:t>
            </w:r>
          </w:p>
        </w:tc>
        <w:tc>
          <w:tcPr>
            <w:tcW w:w="932" w:type="dxa"/>
          </w:tcPr>
          <w:p w14:paraId="5670C8F3" w14:textId="27E67EA8"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3FD9F568" w14:textId="080CB0B7"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27A87C89" w14:textId="4024D0C1" w:rsidR="00BF6370" w:rsidRPr="00E40934" w:rsidRDefault="00E53195"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20" w:type="dxa"/>
          </w:tcPr>
          <w:p w14:paraId="05BE60E0"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73972154"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07E676F3"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2F6DFD41" w14:textId="696DCC92" w:rsidR="00BF6370" w:rsidRPr="00E40934" w:rsidRDefault="00E53195"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29996A33"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7D8BFA38" w14:textId="77777777" w:rsidR="00BF6370" w:rsidRPr="00E40934" w:rsidRDefault="00BF6370" w:rsidP="00BF6370">
            <w:pPr>
              <w:bidi w:val="0"/>
              <w:jc w:val="center"/>
              <w:rPr>
                <w:rFonts w:asciiTheme="majorBidi" w:hAnsiTheme="majorBidi" w:cstheme="majorBidi"/>
                <w:sz w:val="18"/>
                <w:szCs w:val="18"/>
              </w:rPr>
            </w:pPr>
          </w:p>
        </w:tc>
      </w:tr>
      <w:tr w:rsidR="00BF6370" w:rsidRPr="00E40934" w14:paraId="400EB9D3" w14:textId="77777777" w:rsidTr="00CC5853">
        <w:tc>
          <w:tcPr>
            <w:tcW w:w="1028" w:type="dxa"/>
          </w:tcPr>
          <w:p w14:paraId="0E9A51A6"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6</w:t>
            </w:r>
          </w:p>
        </w:tc>
        <w:tc>
          <w:tcPr>
            <w:tcW w:w="932" w:type="dxa"/>
          </w:tcPr>
          <w:p w14:paraId="513AFCE2" w14:textId="5095BA10"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5F04510D" w14:textId="69E41F3D"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43A64F97" w14:textId="0D052992" w:rsidR="00BF6370" w:rsidRPr="00E40934" w:rsidRDefault="00BF6370" w:rsidP="00BF6370">
            <w:pPr>
              <w:bidi w:val="0"/>
              <w:jc w:val="center"/>
              <w:rPr>
                <w:rFonts w:asciiTheme="majorBidi" w:hAnsiTheme="majorBidi" w:cstheme="majorBidi"/>
                <w:sz w:val="18"/>
                <w:szCs w:val="18"/>
              </w:rPr>
            </w:pPr>
          </w:p>
        </w:tc>
        <w:tc>
          <w:tcPr>
            <w:tcW w:w="920" w:type="dxa"/>
          </w:tcPr>
          <w:p w14:paraId="5E4834F6"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1324AACB"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00B8F708"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52E993BF"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65D5D5CF"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5778602E" w14:textId="77777777" w:rsidR="00BF6370" w:rsidRPr="00E40934" w:rsidRDefault="00BF6370" w:rsidP="00BF6370">
            <w:pPr>
              <w:bidi w:val="0"/>
              <w:jc w:val="center"/>
              <w:rPr>
                <w:rFonts w:asciiTheme="majorBidi" w:hAnsiTheme="majorBidi" w:cstheme="majorBidi"/>
                <w:sz w:val="18"/>
                <w:szCs w:val="18"/>
              </w:rPr>
            </w:pPr>
          </w:p>
        </w:tc>
      </w:tr>
      <w:tr w:rsidR="00BF6370" w:rsidRPr="00E40934" w14:paraId="5F9CC45E" w14:textId="77777777" w:rsidTr="00CC5853">
        <w:tc>
          <w:tcPr>
            <w:tcW w:w="1028" w:type="dxa"/>
            <w:shd w:val="clear" w:color="auto" w:fill="auto"/>
          </w:tcPr>
          <w:p w14:paraId="0FFBA9D3"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7</w:t>
            </w:r>
          </w:p>
        </w:tc>
        <w:tc>
          <w:tcPr>
            <w:tcW w:w="932" w:type="dxa"/>
            <w:shd w:val="clear" w:color="auto" w:fill="auto"/>
          </w:tcPr>
          <w:p w14:paraId="44AEB2C8" w14:textId="1B0FD926"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shd w:val="clear" w:color="auto" w:fill="auto"/>
          </w:tcPr>
          <w:p w14:paraId="7D0D8628" w14:textId="6F8F614A"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shd w:val="clear" w:color="auto" w:fill="auto"/>
          </w:tcPr>
          <w:p w14:paraId="0AE0B521" w14:textId="6A1F4EB1" w:rsidR="00BF6370" w:rsidRPr="00E40934" w:rsidRDefault="00BF6370" w:rsidP="00BF6370">
            <w:pPr>
              <w:bidi w:val="0"/>
              <w:jc w:val="center"/>
              <w:rPr>
                <w:rFonts w:asciiTheme="majorBidi" w:hAnsiTheme="majorBidi" w:cstheme="majorBidi"/>
                <w:sz w:val="18"/>
                <w:szCs w:val="18"/>
              </w:rPr>
            </w:pPr>
          </w:p>
        </w:tc>
        <w:tc>
          <w:tcPr>
            <w:tcW w:w="920" w:type="dxa"/>
            <w:shd w:val="clear" w:color="auto" w:fill="auto"/>
          </w:tcPr>
          <w:p w14:paraId="69916B8F" w14:textId="758AD521" w:rsidR="00BF6370" w:rsidRPr="00E40934" w:rsidRDefault="00BF6370" w:rsidP="00BF6370">
            <w:pPr>
              <w:bidi w:val="0"/>
              <w:jc w:val="center"/>
              <w:rPr>
                <w:rFonts w:asciiTheme="majorBidi" w:hAnsiTheme="majorBidi" w:cstheme="majorBidi"/>
                <w:sz w:val="18"/>
                <w:szCs w:val="18"/>
              </w:rPr>
            </w:pPr>
          </w:p>
        </w:tc>
        <w:tc>
          <w:tcPr>
            <w:tcW w:w="886" w:type="dxa"/>
            <w:shd w:val="clear" w:color="auto" w:fill="auto"/>
          </w:tcPr>
          <w:p w14:paraId="0AD82C1D" w14:textId="77777777" w:rsidR="00BF6370" w:rsidRPr="00E40934" w:rsidRDefault="00BF6370" w:rsidP="00BF6370">
            <w:pPr>
              <w:bidi w:val="0"/>
              <w:jc w:val="center"/>
              <w:rPr>
                <w:rFonts w:asciiTheme="majorBidi" w:hAnsiTheme="majorBidi" w:cstheme="majorBidi"/>
                <w:sz w:val="18"/>
                <w:szCs w:val="18"/>
              </w:rPr>
            </w:pPr>
          </w:p>
        </w:tc>
        <w:tc>
          <w:tcPr>
            <w:tcW w:w="886" w:type="dxa"/>
            <w:shd w:val="clear" w:color="auto" w:fill="auto"/>
          </w:tcPr>
          <w:p w14:paraId="2220FBE0" w14:textId="77777777" w:rsidR="00BF6370" w:rsidRPr="00E40934" w:rsidRDefault="00BF6370" w:rsidP="00BF6370">
            <w:pPr>
              <w:bidi w:val="0"/>
              <w:jc w:val="center"/>
              <w:rPr>
                <w:rFonts w:asciiTheme="majorBidi" w:hAnsiTheme="majorBidi" w:cstheme="majorBidi"/>
                <w:sz w:val="18"/>
                <w:szCs w:val="18"/>
              </w:rPr>
            </w:pPr>
          </w:p>
        </w:tc>
        <w:tc>
          <w:tcPr>
            <w:tcW w:w="931" w:type="dxa"/>
            <w:shd w:val="clear" w:color="auto" w:fill="auto"/>
          </w:tcPr>
          <w:p w14:paraId="666B81B6" w14:textId="45735B85" w:rsidR="00BF6370" w:rsidRPr="00E40934" w:rsidRDefault="00BF6370" w:rsidP="00BF6370">
            <w:pPr>
              <w:bidi w:val="0"/>
              <w:jc w:val="center"/>
              <w:rPr>
                <w:rFonts w:asciiTheme="majorBidi" w:hAnsiTheme="majorBidi" w:cstheme="majorBidi"/>
                <w:sz w:val="18"/>
                <w:szCs w:val="18"/>
              </w:rPr>
            </w:pPr>
          </w:p>
        </w:tc>
        <w:tc>
          <w:tcPr>
            <w:tcW w:w="931" w:type="dxa"/>
            <w:shd w:val="clear" w:color="auto" w:fill="auto"/>
          </w:tcPr>
          <w:p w14:paraId="455C0BF1" w14:textId="77777777" w:rsidR="00BF6370" w:rsidRPr="00E40934" w:rsidRDefault="00BF6370" w:rsidP="00BF6370">
            <w:pPr>
              <w:bidi w:val="0"/>
              <w:jc w:val="center"/>
              <w:rPr>
                <w:rFonts w:asciiTheme="majorBidi" w:hAnsiTheme="majorBidi" w:cstheme="majorBidi"/>
                <w:sz w:val="18"/>
                <w:szCs w:val="18"/>
              </w:rPr>
            </w:pPr>
          </w:p>
        </w:tc>
        <w:tc>
          <w:tcPr>
            <w:tcW w:w="931" w:type="dxa"/>
            <w:shd w:val="clear" w:color="auto" w:fill="auto"/>
          </w:tcPr>
          <w:p w14:paraId="7742FACF" w14:textId="77777777" w:rsidR="00BF6370" w:rsidRPr="00E40934" w:rsidRDefault="00BF6370" w:rsidP="00BF6370">
            <w:pPr>
              <w:bidi w:val="0"/>
              <w:jc w:val="center"/>
              <w:rPr>
                <w:rFonts w:asciiTheme="majorBidi" w:hAnsiTheme="majorBidi" w:cstheme="majorBidi"/>
                <w:sz w:val="18"/>
                <w:szCs w:val="18"/>
              </w:rPr>
            </w:pPr>
          </w:p>
        </w:tc>
      </w:tr>
      <w:tr w:rsidR="00BF6370" w:rsidRPr="00E40934" w14:paraId="076C0A83" w14:textId="77777777" w:rsidTr="00CC5853">
        <w:tc>
          <w:tcPr>
            <w:tcW w:w="1028" w:type="dxa"/>
          </w:tcPr>
          <w:p w14:paraId="1C263D04"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8</w:t>
            </w:r>
          </w:p>
        </w:tc>
        <w:tc>
          <w:tcPr>
            <w:tcW w:w="932" w:type="dxa"/>
          </w:tcPr>
          <w:p w14:paraId="01FF8764" w14:textId="4A0A3868"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42F9BF00" w14:textId="6A9456EE"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02213B46" w14:textId="77777777" w:rsidR="00BF6370" w:rsidRPr="00E40934" w:rsidRDefault="00BF6370" w:rsidP="00BF6370">
            <w:pPr>
              <w:bidi w:val="0"/>
              <w:jc w:val="center"/>
              <w:rPr>
                <w:rFonts w:asciiTheme="majorBidi" w:hAnsiTheme="majorBidi" w:cstheme="majorBidi"/>
                <w:sz w:val="18"/>
                <w:szCs w:val="18"/>
              </w:rPr>
            </w:pPr>
          </w:p>
        </w:tc>
        <w:tc>
          <w:tcPr>
            <w:tcW w:w="920" w:type="dxa"/>
          </w:tcPr>
          <w:p w14:paraId="4FEB8F7F"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1AECD548"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0ABEE2FB"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58167705" w14:textId="678EC148" w:rsidR="00BF6370" w:rsidRPr="00E40934" w:rsidRDefault="00BF6370" w:rsidP="00BF6370">
            <w:pPr>
              <w:bidi w:val="0"/>
              <w:jc w:val="center"/>
              <w:rPr>
                <w:rFonts w:asciiTheme="majorBidi" w:hAnsiTheme="majorBidi" w:cstheme="majorBidi"/>
                <w:sz w:val="18"/>
                <w:szCs w:val="18"/>
              </w:rPr>
            </w:pPr>
          </w:p>
        </w:tc>
        <w:tc>
          <w:tcPr>
            <w:tcW w:w="931" w:type="dxa"/>
          </w:tcPr>
          <w:p w14:paraId="70E0F1BA"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00A65087" w14:textId="77777777" w:rsidR="00BF6370" w:rsidRPr="00E40934" w:rsidRDefault="00BF6370" w:rsidP="00BF6370">
            <w:pPr>
              <w:bidi w:val="0"/>
              <w:jc w:val="center"/>
              <w:rPr>
                <w:rFonts w:asciiTheme="majorBidi" w:hAnsiTheme="majorBidi" w:cstheme="majorBidi"/>
                <w:sz w:val="18"/>
                <w:szCs w:val="18"/>
              </w:rPr>
            </w:pPr>
          </w:p>
        </w:tc>
      </w:tr>
      <w:tr w:rsidR="00BF6370" w:rsidRPr="00E40934" w14:paraId="6D9F4682" w14:textId="77777777" w:rsidTr="00CC5853">
        <w:tc>
          <w:tcPr>
            <w:tcW w:w="1028" w:type="dxa"/>
          </w:tcPr>
          <w:p w14:paraId="56DBF14C"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9</w:t>
            </w:r>
          </w:p>
        </w:tc>
        <w:tc>
          <w:tcPr>
            <w:tcW w:w="932" w:type="dxa"/>
          </w:tcPr>
          <w:p w14:paraId="4EC4CE4E" w14:textId="0522D111"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6F2B78D3" w14:textId="57D7DCD3"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71C72578" w14:textId="77777777" w:rsidR="00BF6370" w:rsidRPr="00E40934" w:rsidRDefault="00BF6370" w:rsidP="00BF6370">
            <w:pPr>
              <w:bidi w:val="0"/>
              <w:jc w:val="center"/>
              <w:rPr>
                <w:rFonts w:asciiTheme="majorBidi" w:hAnsiTheme="majorBidi" w:cstheme="majorBidi"/>
                <w:sz w:val="18"/>
                <w:szCs w:val="18"/>
              </w:rPr>
            </w:pPr>
          </w:p>
        </w:tc>
        <w:tc>
          <w:tcPr>
            <w:tcW w:w="920" w:type="dxa"/>
          </w:tcPr>
          <w:p w14:paraId="7FF55F4E" w14:textId="10E316AB" w:rsidR="00BF6370" w:rsidRPr="00E40934" w:rsidRDefault="00BF6370" w:rsidP="00BF6370">
            <w:pPr>
              <w:bidi w:val="0"/>
              <w:jc w:val="center"/>
              <w:rPr>
                <w:rFonts w:asciiTheme="majorBidi" w:hAnsiTheme="majorBidi" w:cstheme="majorBidi"/>
                <w:sz w:val="18"/>
                <w:szCs w:val="18"/>
              </w:rPr>
            </w:pPr>
          </w:p>
        </w:tc>
        <w:tc>
          <w:tcPr>
            <w:tcW w:w="886" w:type="dxa"/>
          </w:tcPr>
          <w:p w14:paraId="03563724" w14:textId="379FD6B6" w:rsidR="00BF6370" w:rsidRPr="00E40934" w:rsidRDefault="00E53195"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886" w:type="dxa"/>
          </w:tcPr>
          <w:p w14:paraId="1D8E00AD" w14:textId="1162A866" w:rsidR="00BF6370" w:rsidRPr="00E40934" w:rsidRDefault="00BF6370" w:rsidP="00BF6370">
            <w:pPr>
              <w:bidi w:val="0"/>
              <w:jc w:val="center"/>
              <w:rPr>
                <w:rFonts w:asciiTheme="majorBidi" w:hAnsiTheme="majorBidi" w:cstheme="majorBidi"/>
                <w:sz w:val="18"/>
                <w:szCs w:val="18"/>
              </w:rPr>
            </w:pPr>
          </w:p>
        </w:tc>
        <w:tc>
          <w:tcPr>
            <w:tcW w:w="931" w:type="dxa"/>
          </w:tcPr>
          <w:p w14:paraId="6BBCA0D8" w14:textId="1EBE9B90" w:rsidR="00BF6370" w:rsidRPr="00E40934" w:rsidRDefault="00BF6370" w:rsidP="00BF6370">
            <w:pPr>
              <w:bidi w:val="0"/>
              <w:jc w:val="center"/>
              <w:rPr>
                <w:rFonts w:asciiTheme="majorBidi" w:hAnsiTheme="majorBidi" w:cstheme="majorBidi"/>
                <w:sz w:val="18"/>
                <w:szCs w:val="18"/>
              </w:rPr>
            </w:pPr>
          </w:p>
        </w:tc>
        <w:tc>
          <w:tcPr>
            <w:tcW w:w="931" w:type="dxa"/>
          </w:tcPr>
          <w:p w14:paraId="3E7380EB"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70259A59" w14:textId="77777777" w:rsidR="00BF6370" w:rsidRPr="00E40934" w:rsidRDefault="00BF6370" w:rsidP="00BF6370">
            <w:pPr>
              <w:bidi w:val="0"/>
              <w:jc w:val="center"/>
              <w:rPr>
                <w:rFonts w:asciiTheme="majorBidi" w:hAnsiTheme="majorBidi" w:cstheme="majorBidi"/>
                <w:sz w:val="18"/>
                <w:szCs w:val="18"/>
              </w:rPr>
            </w:pPr>
          </w:p>
        </w:tc>
      </w:tr>
      <w:tr w:rsidR="00BF6370" w:rsidRPr="00E40934" w14:paraId="13196310" w14:textId="77777777" w:rsidTr="00CC5853">
        <w:tc>
          <w:tcPr>
            <w:tcW w:w="1028" w:type="dxa"/>
          </w:tcPr>
          <w:p w14:paraId="1260E4F0"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10</w:t>
            </w:r>
          </w:p>
        </w:tc>
        <w:tc>
          <w:tcPr>
            <w:tcW w:w="932" w:type="dxa"/>
          </w:tcPr>
          <w:p w14:paraId="2A3B7A78" w14:textId="23BB2024"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46D618AC" w14:textId="0F3F67DE"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1E7D587A" w14:textId="40626367" w:rsidR="00BF6370" w:rsidRPr="00E40934" w:rsidRDefault="00BF6370" w:rsidP="00BF6370">
            <w:pPr>
              <w:bidi w:val="0"/>
              <w:jc w:val="center"/>
              <w:rPr>
                <w:rFonts w:asciiTheme="majorBidi" w:hAnsiTheme="majorBidi" w:cstheme="majorBidi"/>
                <w:sz w:val="18"/>
                <w:szCs w:val="18"/>
              </w:rPr>
            </w:pPr>
          </w:p>
        </w:tc>
        <w:tc>
          <w:tcPr>
            <w:tcW w:w="920" w:type="dxa"/>
          </w:tcPr>
          <w:p w14:paraId="49B7F991"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31EE00D3" w14:textId="77777777" w:rsidR="00BF6370" w:rsidRPr="00E40934" w:rsidRDefault="00BF6370" w:rsidP="00BF6370">
            <w:pPr>
              <w:bidi w:val="0"/>
              <w:jc w:val="center"/>
              <w:rPr>
                <w:rFonts w:asciiTheme="majorBidi" w:hAnsiTheme="majorBidi" w:cstheme="majorBidi"/>
                <w:sz w:val="18"/>
                <w:szCs w:val="18"/>
              </w:rPr>
            </w:pPr>
          </w:p>
        </w:tc>
        <w:tc>
          <w:tcPr>
            <w:tcW w:w="886" w:type="dxa"/>
          </w:tcPr>
          <w:p w14:paraId="12A26DA1"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7C547E32" w14:textId="77777777" w:rsidR="00BF6370" w:rsidRPr="00E40934" w:rsidRDefault="00BF6370" w:rsidP="00BF6370">
            <w:pPr>
              <w:bidi w:val="0"/>
              <w:jc w:val="center"/>
              <w:rPr>
                <w:rFonts w:asciiTheme="majorBidi" w:hAnsiTheme="majorBidi" w:cstheme="majorBidi"/>
                <w:sz w:val="18"/>
                <w:szCs w:val="18"/>
              </w:rPr>
            </w:pPr>
          </w:p>
        </w:tc>
        <w:tc>
          <w:tcPr>
            <w:tcW w:w="931" w:type="dxa"/>
          </w:tcPr>
          <w:p w14:paraId="507A33A8" w14:textId="7A739D31" w:rsidR="00BF6370" w:rsidRPr="00E40934" w:rsidRDefault="00BF6370" w:rsidP="00BF6370">
            <w:pPr>
              <w:bidi w:val="0"/>
              <w:jc w:val="center"/>
              <w:rPr>
                <w:rFonts w:asciiTheme="majorBidi" w:hAnsiTheme="majorBidi" w:cstheme="majorBidi"/>
                <w:sz w:val="18"/>
                <w:szCs w:val="18"/>
              </w:rPr>
            </w:pPr>
          </w:p>
        </w:tc>
        <w:tc>
          <w:tcPr>
            <w:tcW w:w="931" w:type="dxa"/>
          </w:tcPr>
          <w:p w14:paraId="7B1C98A8" w14:textId="77777777" w:rsidR="00BF6370" w:rsidRPr="00E40934" w:rsidRDefault="00BF6370" w:rsidP="00BF6370">
            <w:pPr>
              <w:bidi w:val="0"/>
              <w:jc w:val="center"/>
              <w:rPr>
                <w:rFonts w:asciiTheme="majorBidi" w:hAnsiTheme="majorBidi" w:cstheme="majorBidi"/>
                <w:sz w:val="18"/>
                <w:szCs w:val="18"/>
              </w:rPr>
            </w:pPr>
          </w:p>
        </w:tc>
      </w:tr>
      <w:tr w:rsidR="00E53195" w:rsidRPr="00E40934" w14:paraId="235B64D6" w14:textId="77777777" w:rsidTr="00CC5853">
        <w:tc>
          <w:tcPr>
            <w:tcW w:w="1028" w:type="dxa"/>
          </w:tcPr>
          <w:p w14:paraId="4FFA245E" w14:textId="77777777" w:rsidR="00E53195" w:rsidRPr="00E40934" w:rsidRDefault="00E53195" w:rsidP="00E53195">
            <w:pPr>
              <w:tabs>
                <w:tab w:val="left" w:pos="0"/>
              </w:tabs>
              <w:bidi w:val="0"/>
              <w:rPr>
                <w:rFonts w:asciiTheme="majorBidi" w:hAnsiTheme="majorBidi" w:cstheme="majorBidi"/>
                <w:sz w:val="20"/>
                <w:szCs w:val="20"/>
                <w:lang w:bidi="ar-JO"/>
              </w:rPr>
            </w:pPr>
            <w:r w:rsidRPr="00E40934">
              <w:rPr>
                <w:rFonts w:asciiTheme="majorBidi" w:hAnsiTheme="majorBidi" w:cstheme="majorBidi"/>
              </w:rPr>
              <w:t>Week 11</w:t>
            </w:r>
          </w:p>
        </w:tc>
        <w:tc>
          <w:tcPr>
            <w:tcW w:w="932" w:type="dxa"/>
          </w:tcPr>
          <w:p w14:paraId="4A5215E5" w14:textId="5CCCC9F0"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4A1ED3AC" w14:textId="0E8061A1"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1BAB5364" w14:textId="55B42386" w:rsidR="00E53195" w:rsidRPr="00E40934" w:rsidRDefault="00E53195" w:rsidP="00E53195">
            <w:pPr>
              <w:bidi w:val="0"/>
              <w:jc w:val="center"/>
              <w:rPr>
                <w:rFonts w:asciiTheme="majorBidi" w:hAnsiTheme="majorBidi" w:cstheme="majorBidi"/>
                <w:sz w:val="18"/>
                <w:szCs w:val="18"/>
              </w:rPr>
            </w:pPr>
          </w:p>
        </w:tc>
        <w:tc>
          <w:tcPr>
            <w:tcW w:w="920" w:type="dxa"/>
          </w:tcPr>
          <w:p w14:paraId="16AAD801" w14:textId="77777777" w:rsidR="00E53195" w:rsidRPr="00E40934" w:rsidRDefault="00E53195" w:rsidP="00E53195">
            <w:pPr>
              <w:bidi w:val="0"/>
              <w:jc w:val="center"/>
              <w:rPr>
                <w:rFonts w:asciiTheme="majorBidi" w:hAnsiTheme="majorBidi" w:cstheme="majorBidi"/>
                <w:sz w:val="18"/>
                <w:szCs w:val="18"/>
              </w:rPr>
            </w:pPr>
          </w:p>
        </w:tc>
        <w:tc>
          <w:tcPr>
            <w:tcW w:w="886" w:type="dxa"/>
          </w:tcPr>
          <w:p w14:paraId="332D6C71" w14:textId="77777777" w:rsidR="00E53195" w:rsidRPr="00E40934" w:rsidRDefault="00E53195" w:rsidP="00E53195">
            <w:pPr>
              <w:bidi w:val="0"/>
              <w:jc w:val="center"/>
              <w:rPr>
                <w:rFonts w:asciiTheme="majorBidi" w:hAnsiTheme="majorBidi" w:cstheme="majorBidi"/>
                <w:sz w:val="18"/>
                <w:szCs w:val="18"/>
              </w:rPr>
            </w:pPr>
          </w:p>
        </w:tc>
        <w:tc>
          <w:tcPr>
            <w:tcW w:w="886" w:type="dxa"/>
          </w:tcPr>
          <w:p w14:paraId="70A5E8DD" w14:textId="77777777" w:rsidR="00E53195" w:rsidRPr="00E40934" w:rsidRDefault="00E53195" w:rsidP="00E53195">
            <w:pPr>
              <w:bidi w:val="0"/>
              <w:jc w:val="center"/>
              <w:rPr>
                <w:rFonts w:asciiTheme="majorBidi" w:hAnsiTheme="majorBidi" w:cstheme="majorBidi"/>
                <w:sz w:val="18"/>
                <w:szCs w:val="18"/>
              </w:rPr>
            </w:pPr>
          </w:p>
        </w:tc>
        <w:tc>
          <w:tcPr>
            <w:tcW w:w="931" w:type="dxa"/>
          </w:tcPr>
          <w:p w14:paraId="27E360DF" w14:textId="512A6A18"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590804C8" w14:textId="6334FA8D"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23AC4838" w14:textId="77777777" w:rsidR="00E53195" w:rsidRPr="00E40934" w:rsidRDefault="00E53195" w:rsidP="00E53195">
            <w:pPr>
              <w:bidi w:val="0"/>
              <w:jc w:val="center"/>
              <w:rPr>
                <w:rFonts w:asciiTheme="majorBidi" w:hAnsiTheme="majorBidi" w:cstheme="majorBidi"/>
                <w:sz w:val="18"/>
                <w:szCs w:val="18"/>
              </w:rPr>
            </w:pPr>
          </w:p>
        </w:tc>
      </w:tr>
      <w:tr w:rsidR="00BF6370" w:rsidRPr="00E40934" w14:paraId="031C4748" w14:textId="77777777" w:rsidTr="00CC5853">
        <w:tc>
          <w:tcPr>
            <w:tcW w:w="1028" w:type="dxa"/>
          </w:tcPr>
          <w:p w14:paraId="04382D14"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12</w:t>
            </w:r>
          </w:p>
        </w:tc>
        <w:tc>
          <w:tcPr>
            <w:tcW w:w="932" w:type="dxa"/>
          </w:tcPr>
          <w:p w14:paraId="7A2608BE" w14:textId="376BD341"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202A4EDF" w14:textId="6E2E16E2"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12207F94" w14:textId="77777777" w:rsidR="00BF6370" w:rsidRPr="00E40934" w:rsidRDefault="00BF6370" w:rsidP="00BF6370">
            <w:pPr>
              <w:bidi w:val="0"/>
              <w:jc w:val="center"/>
              <w:rPr>
                <w:rFonts w:asciiTheme="majorBidi" w:hAnsiTheme="majorBidi" w:cstheme="majorBidi"/>
                <w:sz w:val="18"/>
                <w:szCs w:val="18"/>
              </w:rPr>
            </w:pPr>
          </w:p>
        </w:tc>
        <w:tc>
          <w:tcPr>
            <w:tcW w:w="920" w:type="dxa"/>
          </w:tcPr>
          <w:p w14:paraId="03CB1DF2" w14:textId="1BDA37E0" w:rsidR="00BF6370" w:rsidRPr="00E40934" w:rsidRDefault="00E53195" w:rsidP="00BF6370">
            <w:pPr>
              <w:bidi w:val="0"/>
              <w:rPr>
                <w:rFonts w:asciiTheme="majorBidi" w:hAnsiTheme="majorBidi" w:cstheme="majorBidi"/>
                <w:sz w:val="18"/>
                <w:szCs w:val="18"/>
              </w:rPr>
            </w:pPr>
            <w:r w:rsidRPr="00E40934">
              <w:rPr>
                <w:rFonts w:asciiTheme="majorBidi" w:hAnsiTheme="majorBidi" w:cstheme="majorBidi"/>
                <w:sz w:val="18"/>
                <w:szCs w:val="18"/>
              </w:rPr>
              <w:t>X</w:t>
            </w:r>
          </w:p>
        </w:tc>
        <w:tc>
          <w:tcPr>
            <w:tcW w:w="886" w:type="dxa"/>
          </w:tcPr>
          <w:p w14:paraId="224883D7" w14:textId="77777777" w:rsidR="00BF6370" w:rsidRPr="00E40934" w:rsidRDefault="00BF6370" w:rsidP="00BF6370">
            <w:pPr>
              <w:bidi w:val="0"/>
              <w:rPr>
                <w:rFonts w:asciiTheme="majorBidi" w:hAnsiTheme="majorBidi" w:cstheme="majorBidi"/>
                <w:sz w:val="18"/>
                <w:szCs w:val="18"/>
              </w:rPr>
            </w:pPr>
          </w:p>
        </w:tc>
        <w:tc>
          <w:tcPr>
            <w:tcW w:w="886" w:type="dxa"/>
          </w:tcPr>
          <w:p w14:paraId="52F6880D" w14:textId="1CCDC440" w:rsidR="00BF6370" w:rsidRPr="00E40934" w:rsidRDefault="00BF6370" w:rsidP="00BF6370">
            <w:pPr>
              <w:bidi w:val="0"/>
              <w:rPr>
                <w:rFonts w:asciiTheme="majorBidi" w:hAnsiTheme="majorBidi" w:cstheme="majorBidi"/>
                <w:sz w:val="18"/>
                <w:szCs w:val="18"/>
              </w:rPr>
            </w:pPr>
          </w:p>
        </w:tc>
        <w:tc>
          <w:tcPr>
            <w:tcW w:w="931" w:type="dxa"/>
          </w:tcPr>
          <w:p w14:paraId="56CE365C" w14:textId="159B48EB" w:rsidR="00BF6370" w:rsidRPr="00E40934" w:rsidRDefault="00E53195"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400846E1" w14:textId="77777777" w:rsidR="00BF6370" w:rsidRPr="00E40934" w:rsidRDefault="00BF6370" w:rsidP="00BF6370">
            <w:pPr>
              <w:bidi w:val="0"/>
              <w:rPr>
                <w:rFonts w:asciiTheme="majorBidi" w:hAnsiTheme="majorBidi" w:cstheme="majorBidi"/>
                <w:sz w:val="18"/>
                <w:szCs w:val="18"/>
              </w:rPr>
            </w:pPr>
          </w:p>
        </w:tc>
        <w:tc>
          <w:tcPr>
            <w:tcW w:w="931" w:type="dxa"/>
          </w:tcPr>
          <w:p w14:paraId="18940F51" w14:textId="77777777" w:rsidR="00BF6370" w:rsidRPr="00E40934" w:rsidRDefault="00BF6370" w:rsidP="00BF6370">
            <w:pPr>
              <w:bidi w:val="0"/>
              <w:rPr>
                <w:rFonts w:asciiTheme="majorBidi" w:hAnsiTheme="majorBidi" w:cstheme="majorBidi"/>
                <w:sz w:val="18"/>
                <w:szCs w:val="18"/>
              </w:rPr>
            </w:pPr>
          </w:p>
        </w:tc>
      </w:tr>
      <w:tr w:rsidR="00BF6370" w:rsidRPr="00E40934" w14:paraId="15219E6A" w14:textId="77777777" w:rsidTr="00CC5853">
        <w:tc>
          <w:tcPr>
            <w:tcW w:w="1028" w:type="dxa"/>
          </w:tcPr>
          <w:p w14:paraId="6EE7591D" w14:textId="77777777" w:rsidR="00BF6370" w:rsidRPr="00E40934" w:rsidRDefault="00BF6370" w:rsidP="00BF6370">
            <w:pPr>
              <w:tabs>
                <w:tab w:val="left" w:pos="0"/>
              </w:tabs>
              <w:bidi w:val="0"/>
              <w:rPr>
                <w:rFonts w:asciiTheme="majorBidi" w:hAnsiTheme="majorBidi" w:cstheme="majorBidi"/>
                <w:sz w:val="20"/>
                <w:szCs w:val="20"/>
                <w:lang w:bidi="ar-JO"/>
              </w:rPr>
            </w:pPr>
            <w:r w:rsidRPr="00E40934">
              <w:rPr>
                <w:rFonts w:asciiTheme="majorBidi" w:hAnsiTheme="majorBidi" w:cstheme="majorBidi"/>
              </w:rPr>
              <w:t>Week 13</w:t>
            </w:r>
          </w:p>
        </w:tc>
        <w:tc>
          <w:tcPr>
            <w:tcW w:w="932" w:type="dxa"/>
          </w:tcPr>
          <w:p w14:paraId="3C52A413" w14:textId="3E944100"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496D4518" w14:textId="7930BB2F" w:rsidR="00BF6370" w:rsidRPr="00E40934" w:rsidRDefault="00BF6370"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00007B8B" w14:textId="77777777" w:rsidR="00BF6370" w:rsidRPr="00E40934" w:rsidRDefault="00BF6370" w:rsidP="00BF6370">
            <w:pPr>
              <w:bidi w:val="0"/>
              <w:jc w:val="center"/>
              <w:rPr>
                <w:rFonts w:asciiTheme="majorBidi" w:hAnsiTheme="majorBidi" w:cstheme="majorBidi"/>
                <w:sz w:val="18"/>
                <w:szCs w:val="18"/>
              </w:rPr>
            </w:pPr>
          </w:p>
        </w:tc>
        <w:tc>
          <w:tcPr>
            <w:tcW w:w="920" w:type="dxa"/>
          </w:tcPr>
          <w:p w14:paraId="2D904476" w14:textId="55E9C02D" w:rsidR="00BF6370" w:rsidRPr="00E40934" w:rsidRDefault="00BF6370" w:rsidP="00BF6370">
            <w:pPr>
              <w:bidi w:val="0"/>
              <w:rPr>
                <w:rFonts w:asciiTheme="majorBidi" w:hAnsiTheme="majorBidi" w:cstheme="majorBidi"/>
                <w:sz w:val="18"/>
                <w:szCs w:val="18"/>
              </w:rPr>
            </w:pPr>
          </w:p>
        </w:tc>
        <w:tc>
          <w:tcPr>
            <w:tcW w:w="886" w:type="dxa"/>
          </w:tcPr>
          <w:p w14:paraId="129F28DB" w14:textId="77777777" w:rsidR="00BF6370" w:rsidRPr="00E40934" w:rsidRDefault="00BF6370" w:rsidP="00BF6370">
            <w:pPr>
              <w:bidi w:val="0"/>
              <w:rPr>
                <w:rFonts w:asciiTheme="majorBidi" w:hAnsiTheme="majorBidi" w:cstheme="majorBidi"/>
                <w:sz w:val="18"/>
                <w:szCs w:val="18"/>
              </w:rPr>
            </w:pPr>
          </w:p>
        </w:tc>
        <w:tc>
          <w:tcPr>
            <w:tcW w:w="886" w:type="dxa"/>
          </w:tcPr>
          <w:p w14:paraId="7EEF0D7B" w14:textId="5FA19BFA" w:rsidR="00BF6370" w:rsidRPr="00E40934" w:rsidRDefault="00BF6370" w:rsidP="00BF6370">
            <w:pPr>
              <w:bidi w:val="0"/>
              <w:rPr>
                <w:rFonts w:asciiTheme="majorBidi" w:hAnsiTheme="majorBidi" w:cstheme="majorBidi"/>
                <w:sz w:val="18"/>
                <w:szCs w:val="18"/>
              </w:rPr>
            </w:pPr>
          </w:p>
        </w:tc>
        <w:tc>
          <w:tcPr>
            <w:tcW w:w="931" w:type="dxa"/>
          </w:tcPr>
          <w:p w14:paraId="33E5232B" w14:textId="5BCF3F38" w:rsidR="00BF6370" w:rsidRPr="00E40934" w:rsidRDefault="00E53195" w:rsidP="00BF6370">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7882E948" w14:textId="77777777" w:rsidR="00BF6370" w:rsidRPr="00E40934" w:rsidRDefault="00BF6370" w:rsidP="00BF6370">
            <w:pPr>
              <w:bidi w:val="0"/>
              <w:rPr>
                <w:rFonts w:asciiTheme="majorBidi" w:hAnsiTheme="majorBidi" w:cstheme="majorBidi"/>
                <w:sz w:val="18"/>
                <w:szCs w:val="18"/>
              </w:rPr>
            </w:pPr>
          </w:p>
        </w:tc>
        <w:tc>
          <w:tcPr>
            <w:tcW w:w="931" w:type="dxa"/>
          </w:tcPr>
          <w:p w14:paraId="513C65FE" w14:textId="77777777" w:rsidR="00BF6370" w:rsidRPr="00E40934" w:rsidRDefault="00BF6370" w:rsidP="00BF6370">
            <w:pPr>
              <w:bidi w:val="0"/>
              <w:rPr>
                <w:rFonts w:asciiTheme="majorBidi" w:hAnsiTheme="majorBidi" w:cstheme="majorBidi"/>
                <w:sz w:val="18"/>
                <w:szCs w:val="18"/>
              </w:rPr>
            </w:pPr>
          </w:p>
        </w:tc>
      </w:tr>
      <w:tr w:rsidR="00E53195" w:rsidRPr="00E40934" w14:paraId="50668F80" w14:textId="77777777" w:rsidTr="00CC5853">
        <w:tc>
          <w:tcPr>
            <w:tcW w:w="1028" w:type="dxa"/>
          </w:tcPr>
          <w:p w14:paraId="45C6F384" w14:textId="77777777" w:rsidR="00E53195" w:rsidRPr="00E40934" w:rsidRDefault="00E53195" w:rsidP="00E53195">
            <w:pPr>
              <w:tabs>
                <w:tab w:val="left" w:pos="0"/>
              </w:tabs>
              <w:bidi w:val="0"/>
              <w:rPr>
                <w:rFonts w:asciiTheme="majorBidi" w:hAnsiTheme="majorBidi" w:cstheme="majorBidi"/>
                <w:sz w:val="20"/>
                <w:szCs w:val="20"/>
                <w:lang w:bidi="ar-JO"/>
              </w:rPr>
            </w:pPr>
            <w:r w:rsidRPr="00E40934">
              <w:rPr>
                <w:rFonts w:asciiTheme="majorBidi" w:hAnsiTheme="majorBidi" w:cstheme="majorBidi"/>
              </w:rPr>
              <w:t>Week 14</w:t>
            </w:r>
          </w:p>
        </w:tc>
        <w:tc>
          <w:tcPr>
            <w:tcW w:w="932" w:type="dxa"/>
          </w:tcPr>
          <w:p w14:paraId="7C78F2D4" w14:textId="588E756A"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4708B417" w14:textId="5D89E73E"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33F1A09C" w14:textId="242459E7" w:rsidR="00E53195" w:rsidRPr="00E40934" w:rsidRDefault="00E53195" w:rsidP="00E53195">
            <w:pPr>
              <w:bidi w:val="0"/>
              <w:jc w:val="center"/>
              <w:rPr>
                <w:rFonts w:asciiTheme="majorBidi" w:hAnsiTheme="majorBidi" w:cstheme="majorBidi"/>
                <w:sz w:val="18"/>
                <w:szCs w:val="18"/>
              </w:rPr>
            </w:pPr>
          </w:p>
        </w:tc>
        <w:tc>
          <w:tcPr>
            <w:tcW w:w="920" w:type="dxa"/>
          </w:tcPr>
          <w:p w14:paraId="57AB5ABC" w14:textId="2499321D" w:rsidR="00E53195" w:rsidRPr="00E40934" w:rsidRDefault="00E53195" w:rsidP="00E53195">
            <w:pPr>
              <w:bidi w:val="0"/>
              <w:rPr>
                <w:rFonts w:asciiTheme="majorBidi" w:hAnsiTheme="majorBidi" w:cstheme="majorBidi"/>
                <w:sz w:val="18"/>
                <w:szCs w:val="18"/>
              </w:rPr>
            </w:pPr>
          </w:p>
        </w:tc>
        <w:tc>
          <w:tcPr>
            <w:tcW w:w="886" w:type="dxa"/>
          </w:tcPr>
          <w:p w14:paraId="63C4C4DF" w14:textId="77777777" w:rsidR="00E53195" w:rsidRPr="00E40934" w:rsidRDefault="00E53195" w:rsidP="00E53195">
            <w:pPr>
              <w:bidi w:val="0"/>
              <w:rPr>
                <w:rFonts w:asciiTheme="majorBidi" w:hAnsiTheme="majorBidi" w:cstheme="majorBidi"/>
                <w:sz w:val="18"/>
                <w:szCs w:val="18"/>
              </w:rPr>
            </w:pPr>
          </w:p>
        </w:tc>
        <w:tc>
          <w:tcPr>
            <w:tcW w:w="886" w:type="dxa"/>
          </w:tcPr>
          <w:p w14:paraId="0EC19268" w14:textId="77777777" w:rsidR="00E53195" w:rsidRPr="00E40934" w:rsidRDefault="00E53195" w:rsidP="00E53195">
            <w:pPr>
              <w:bidi w:val="0"/>
              <w:rPr>
                <w:rFonts w:asciiTheme="majorBidi" w:hAnsiTheme="majorBidi" w:cstheme="majorBidi"/>
                <w:sz w:val="18"/>
                <w:szCs w:val="18"/>
              </w:rPr>
            </w:pPr>
          </w:p>
        </w:tc>
        <w:tc>
          <w:tcPr>
            <w:tcW w:w="931" w:type="dxa"/>
          </w:tcPr>
          <w:p w14:paraId="331A48C5" w14:textId="0D60FB02" w:rsidR="00E53195" w:rsidRPr="00E40934" w:rsidRDefault="00E53195" w:rsidP="00E53195">
            <w:pPr>
              <w:bidi w:val="0"/>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12666EC2" w14:textId="5C8A241D" w:rsidR="00E53195" w:rsidRPr="00E40934" w:rsidRDefault="00E53195" w:rsidP="00E53195">
            <w:pPr>
              <w:bidi w:val="0"/>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7EB3BCFF" w14:textId="77777777" w:rsidR="00E53195" w:rsidRPr="00E40934" w:rsidRDefault="00E53195" w:rsidP="00E53195">
            <w:pPr>
              <w:bidi w:val="0"/>
              <w:rPr>
                <w:rFonts w:asciiTheme="majorBidi" w:hAnsiTheme="majorBidi" w:cstheme="majorBidi"/>
                <w:sz w:val="18"/>
                <w:szCs w:val="18"/>
              </w:rPr>
            </w:pPr>
          </w:p>
        </w:tc>
      </w:tr>
      <w:tr w:rsidR="00E53195" w:rsidRPr="00E40934" w14:paraId="4397300B" w14:textId="77777777" w:rsidTr="00CC5853">
        <w:tc>
          <w:tcPr>
            <w:tcW w:w="1028" w:type="dxa"/>
          </w:tcPr>
          <w:p w14:paraId="099C0DED" w14:textId="77777777" w:rsidR="00E53195" w:rsidRPr="00E40934" w:rsidRDefault="00E53195" w:rsidP="00E53195">
            <w:pPr>
              <w:tabs>
                <w:tab w:val="left" w:pos="0"/>
              </w:tabs>
              <w:bidi w:val="0"/>
              <w:rPr>
                <w:rFonts w:asciiTheme="majorBidi" w:hAnsiTheme="majorBidi" w:cstheme="majorBidi"/>
                <w:sz w:val="20"/>
                <w:szCs w:val="20"/>
                <w:lang w:bidi="ar-JO"/>
              </w:rPr>
            </w:pPr>
            <w:r w:rsidRPr="00E40934">
              <w:rPr>
                <w:rFonts w:asciiTheme="majorBidi" w:hAnsiTheme="majorBidi" w:cstheme="majorBidi"/>
              </w:rPr>
              <w:t>Week 15</w:t>
            </w:r>
          </w:p>
        </w:tc>
        <w:tc>
          <w:tcPr>
            <w:tcW w:w="932" w:type="dxa"/>
          </w:tcPr>
          <w:p w14:paraId="42CEEA34" w14:textId="6C3B4A3B"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934" w:type="dxa"/>
          </w:tcPr>
          <w:p w14:paraId="16FBB412" w14:textId="0E792864" w:rsidR="00E53195" w:rsidRPr="00E40934" w:rsidRDefault="00E53195" w:rsidP="00E53195">
            <w:pPr>
              <w:bidi w:val="0"/>
              <w:jc w:val="center"/>
              <w:rPr>
                <w:rFonts w:asciiTheme="majorBidi" w:hAnsiTheme="majorBidi" w:cstheme="majorBidi"/>
                <w:sz w:val="18"/>
                <w:szCs w:val="18"/>
              </w:rPr>
            </w:pPr>
            <w:r w:rsidRPr="00E40934">
              <w:rPr>
                <w:rFonts w:asciiTheme="majorBidi" w:hAnsiTheme="majorBidi" w:cstheme="majorBidi"/>
                <w:sz w:val="18"/>
                <w:szCs w:val="18"/>
              </w:rPr>
              <w:t>X</w:t>
            </w:r>
          </w:p>
        </w:tc>
        <w:tc>
          <w:tcPr>
            <w:tcW w:w="637" w:type="dxa"/>
          </w:tcPr>
          <w:p w14:paraId="5137CE96" w14:textId="70403D78" w:rsidR="00E53195" w:rsidRPr="00E40934" w:rsidRDefault="00E53195" w:rsidP="00E53195">
            <w:pPr>
              <w:bidi w:val="0"/>
              <w:jc w:val="center"/>
              <w:rPr>
                <w:rFonts w:asciiTheme="majorBidi" w:hAnsiTheme="majorBidi" w:cstheme="majorBidi"/>
                <w:sz w:val="18"/>
                <w:szCs w:val="18"/>
              </w:rPr>
            </w:pPr>
          </w:p>
        </w:tc>
        <w:tc>
          <w:tcPr>
            <w:tcW w:w="920" w:type="dxa"/>
          </w:tcPr>
          <w:p w14:paraId="64FD253C" w14:textId="6C6816D1" w:rsidR="00E53195" w:rsidRPr="00E40934" w:rsidRDefault="00E53195" w:rsidP="00E53195">
            <w:pPr>
              <w:bidi w:val="0"/>
              <w:rPr>
                <w:rFonts w:asciiTheme="majorBidi" w:hAnsiTheme="majorBidi" w:cstheme="majorBidi"/>
                <w:sz w:val="18"/>
                <w:szCs w:val="18"/>
              </w:rPr>
            </w:pPr>
          </w:p>
        </w:tc>
        <w:tc>
          <w:tcPr>
            <w:tcW w:w="886" w:type="dxa"/>
          </w:tcPr>
          <w:p w14:paraId="5E8A5958" w14:textId="5EA14886" w:rsidR="00E53195" w:rsidRPr="00E40934" w:rsidRDefault="00E53195" w:rsidP="00E53195">
            <w:pPr>
              <w:bidi w:val="0"/>
              <w:rPr>
                <w:rFonts w:asciiTheme="majorBidi" w:hAnsiTheme="majorBidi" w:cstheme="majorBidi"/>
                <w:sz w:val="18"/>
                <w:szCs w:val="18"/>
              </w:rPr>
            </w:pPr>
          </w:p>
        </w:tc>
        <w:tc>
          <w:tcPr>
            <w:tcW w:w="886" w:type="dxa"/>
          </w:tcPr>
          <w:p w14:paraId="7C926A0B" w14:textId="5AED59F7" w:rsidR="00E53195" w:rsidRPr="00E40934" w:rsidRDefault="00E53195" w:rsidP="00E53195">
            <w:pPr>
              <w:bidi w:val="0"/>
              <w:rPr>
                <w:rFonts w:asciiTheme="majorBidi" w:hAnsiTheme="majorBidi" w:cstheme="majorBidi"/>
                <w:sz w:val="18"/>
                <w:szCs w:val="18"/>
              </w:rPr>
            </w:pPr>
          </w:p>
        </w:tc>
        <w:tc>
          <w:tcPr>
            <w:tcW w:w="931" w:type="dxa"/>
          </w:tcPr>
          <w:p w14:paraId="17FB297A" w14:textId="4241A991" w:rsidR="00E53195" w:rsidRPr="00E40934" w:rsidRDefault="00E53195" w:rsidP="00E53195">
            <w:pPr>
              <w:bidi w:val="0"/>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1972DC01" w14:textId="6C12EE7F" w:rsidR="00E53195" w:rsidRPr="00E40934" w:rsidRDefault="00E53195" w:rsidP="00E53195">
            <w:pPr>
              <w:bidi w:val="0"/>
              <w:rPr>
                <w:rFonts w:asciiTheme="majorBidi" w:hAnsiTheme="majorBidi" w:cstheme="majorBidi"/>
                <w:sz w:val="18"/>
                <w:szCs w:val="18"/>
              </w:rPr>
            </w:pPr>
            <w:r w:rsidRPr="00E40934">
              <w:rPr>
                <w:rFonts w:asciiTheme="majorBidi" w:hAnsiTheme="majorBidi" w:cstheme="majorBidi"/>
                <w:sz w:val="18"/>
                <w:szCs w:val="18"/>
              </w:rPr>
              <w:t>X</w:t>
            </w:r>
          </w:p>
        </w:tc>
        <w:tc>
          <w:tcPr>
            <w:tcW w:w="931" w:type="dxa"/>
          </w:tcPr>
          <w:p w14:paraId="666ECC0E" w14:textId="77777777" w:rsidR="00E53195" w:rsidRPr="00E40934" w:rsidRDefault="00E53195" w:rsidP="00E53195">
            <w:pPr>
              <w:bidi w:val="0"/>
              <w:rPr>
                <w:rFonts w:asciiTheme="majorBidi" w:hAnsiTheme="majorBidi" w:cstheme="majorBidi"/>
                <w:sz w:val="18"/>
                <w:szCs w:val="18"/>
              </w:rPr>
            </w:pPr>
          </w:p>
        </w:tc>
      </w:tr>
    </w:tbl>
    <w:p w14:paraId="19CFC9A8" w14:textId="77777777" w:rsidR="00C66842" w:rsidRDefault="00C66842" w:rsidP="00C7276A">
      <w:pPr>
        <w:tabs>
          <w:tab w:val="left" w:pos="0"/>
        </w:tabs>
        <w:bidi w:val="0"/>
        <w:ind w:hanging="180"/>
        <w:rPr>
          <w:rFonts w:asciiTheme="majorBidi" w:hAnsiTheme="majorBidi" w:cstheme="majorBidi"/>
          <w:sz w:val="20"/>
          <w:szCs w:val="20"/>
          <w:lang w:bidi="ar-JO"/>
        </w:rPr>
      </w:pPr>
    </w:p>
    <w:p w14:paraId="1D142CCE" w14:textId="1A1D8073" w:rsidR="00C54EFA" w:rsidRPr="00744433" w:rsidRDefault="00C54EFA" w:rsidP="00744433">
      <w:pPr>
        <w:bidi w:val="0"/>
        <w:spacing w:after="0" w:line="360" w:lineRule="auto"/>
        <w:jc w:val="center"/>
        <w:rPr>
          <w:rFonts w:asciiTheme="majorBidi" w:hAnsiTheme="majorBidi" w:cstheme="majorBidi"/>
          <w:sz w:val="20"/>
          <w:szCs w:val="20"/>
          <w:rtl/>
        </w:rPr>
      </w:pPr>
      <w:r w:rsidRPr="00744433">
        <w:rPr>
          <w:rFonts w:asciiTheme="majorBidi" w:hAnsiTheme="majorBidi" w:cstheme="majorBidi"/>
          <w:b/>
          <w:bCs/>
          <w:sz w:val="20"/>
          <w:szCs w:val="20"/>
        </w:rPr>
        <w:t>Table: Course Contributing to Learner Skill Development</w:t>
      </w:r>
    </w:p>
    <w:tbl>
      <w:tblPr>
        <w:tblStyle w:val="TableGrid"/>
        <w:bidiVisual/>
        <w:tblW w:w="0" w:type="auto"/>
        <w:jc w:val="right"/>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4059"/>
        <w:gridCol w:w="4917"/>
      </w:tblGrid>
      <w:tr w:rsidR="00C54EFA" w:rsidRPr="00181B44" w14:paraId="25401E4E" w14:textId="77777777" w:rsidTr="00CC5853">
        <w:trPr>
          <w:jc w:val="right"/>
        </w:trPr>
        <w:tc>
          <w:tcPr>
            <w:tcW w:w="4358" w:type="dxa"/>
            <w:shd w:val="clear" w:color="auto" w:fill="D9D9D9" w:themeFill="background1" w:themeFillShade="D9"/>
          </w:tcPr>
          <w:p w14:paraId="2A079A3A" w14:textId="77777777" w:rsidR="00C54EFA" w:rsidRPr="00181B44" w:rsidRDefault="00C54EFA" w:rsidP="00CC5853">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Measurement criteria</w:t>
            </w:r>
          </w:p>
        </w:tc>
        <w:tc>
          <w:tcPr>
            <w:tcW w:w="5237" w:type="dxa"/>
            <w:shd w:val="clear" w:color="auto" w:fill="D9D9D9" w:themeFill="background1" w:themeFillShade="D9"/>
          </w:tcPr>
          <w:p w14:paraId="00B4702D" w14:textId="77777777" w:rsidR="00C54EFA" w:rsidRPr="00181B44" w:rsidRDefault="00C54EFA" w:rsidP="00CC5853">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Skill specification</w:t>
            </w:r>
          </w:p>
        </w:tc>
      </w:tr>
      <w:tr w:rsidR="00C54EFA" w:rsidRPr="00181B44" w14:paraId="567A3F57" w14:textId="77777777" w:rsidTr="00CC5853">
        <w:trPr>
          <w:jc w:val="right"/>
        </w:trPr>
        <w:tc>
          <w:tcPr>
            <w:tcW w:w="4358" w:type="dxa"/>
            <w:shd w:val="clear" w:color="auto" w:fill="D9D9D9" w:themeFill="background1" w:themeFillShade="D9"/>
          </w:tcPr>
          <w:p w14:paraId="27D75368" w14:textId="77777777" w:rsidR="00C54EFA" w:rsidRPr="00181B44" w:rsidRDefault="00C54EFA" w:rsidP="00CC5853">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Able to use health information systems</w:t>
            </w:r>
          </w:p>
        </w:tc>
        <w:tc>
          <w:tcPr>
            <w:tcW w:w="5237" w:type="dxa"/>
            <w:shd w:val="clear" w:color="auto" w:fill="D9D9D9" w:themeFill="background1" w:themeFillShade="D9"/>
          </w:tcPr>
          <w:p w14:paraId="0AA77D30" w14:textId="77777777" w:rsidR="00C54EFA" w:rsidRPr="00181B44" w:rsidRDefault="00C54EFA">
            <w:pPr>
              <w:pStyle w:val="ListParagraph"/>
              <w:numPr>
                <w:ilvl w:val="0"/>
                <w:numId w:val="2"/>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Using Technology </w:t>
            </w:r>
          </w:p>
        </w:tc>
      </w:tr>
      <w:tr w:rsidR="00C54EFA" w:rsidRPr="00181B44" w14:paraId="5756DB43" w14:textId="77777777" w:rsidTr="00CC5853">
        <w:trPr>
          <w:jc w:val="right"/>
        </w:trPr>
        <w:tc>
          <w:tcPr>
            <w:tcW w:w="4358" w:type="dxa"/>
          </w:tcPr>
          <w:p w14:paraId="2ADCC4D6" w14:textId="77777777" w:rsidR="00C54EFA" w:rsidRPr="00181B44" w:rsidRDefault="00C54EFA" w:rsidP="00CC5853">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Searches databases effectively and write a draft for health education, …etc acc. To updated guidelines</w:t>
            </w:r>
          </w:p>
          <w:p w14:paraId="727807D4" w14:textId="77777777" w:rsidR="00C54EFA" w:rsidRPr="00181B44" w:rsidRDefault="00C54EFA" w:rsidP="00CC5853">
            <w:pPr>
              <w:autoSpaceDE w:val="0"/>
              <w:autoSpaceDN w:val="0"/>
              <w:bidi w:val="0"/>
              <w:adjustRightInd w:val="0"/>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Provides evidence-based rationale for all decisions and actions </w:t>
            </w:r>
          </w:p>
          <w:p w14:paraId="01D131CD" w14:textId="77777777" w:rsidR="00C54EFA" w:rsidRPr="00181B44" w:rsidRDefault="00C54EFA" w:rsidP="00CC5853">
            <w:pPr>
              <w:autoSpaceDE w:val="0"/>
              <w:autoSpaceDN w:val="0"/>
              <w:bidi w:val="0"/>
              <w:adjustRightInd w:val="0"/>
              <w:rPr>
                <w:rFonts w:asciiTheme="majorBidi" w:hAnsiTheme="majorBidi" w:cstheme="majorBidi"/>
                <w:color w:val="000000"/>
                <w:sz w:val="18"/>
                <w:szCs w:val="18"/>
              </w:rPr>
            </w:pPr>
          </w:p>
          <w:p w14:paraId="51703A99" w14:textId="77777777" w:rsidR="00C54EFA" w:rsidRPr="00181B44" w:rsidRDefault="00C54EFA" w:rsidP="00CC5853">
            <w:pPr>
              <w:bidi w:val="0"/>
              <w:rPr>
                <w:rFonts w:asciiTheme="majorBidi" w:hAnsiTheme="majorBidi" w:cstheme="majorBidi"/>
                <w:sz w:val="18"/>
                <w:szCs w:val="18"/>
                <w:lang w:bidi="ar-JO"/>
              </w:rPr>
            </w:pPr>
          </w:p>
        </w:tc>
        <w:tc>
          <w:tcPr>
            <w:tcW w:w="5237" w:type="dxa"/>
          </w:tcPr>
          <w:p w14:paraId="5984D11B" w14:textId="77777777" w:rsidR="00C54EFA" w:rsidRPr="00181B44" w:rsidRDefault="00C54EFA">
            <w:pPr>
              <w:pStyle w:val="ListParagraph"/>
              <w:numPr>
                <w:ilvl w:val="0"/>
                <w:numId w:val="2"/>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Use databases effectively to support evidence-based knowledge and practice</w:t>
            </w:r>
          </w:p>
        </w:tc>
      </w:tr>
      <w:tr w:rsidR="00C54EFA" w:rsidRPr="00181B44" w14:paraId="5435CECB" w14:textId="77777777" w:rsidTr="00CC5853">
        <w:trPr>
          <w:jc w:val="right"/>
        </w:trPr>
        <w:tc>
          <w:tcPr>
            <w:tcW w:w="4358" w:type="dxa"/>
            <w:shd w:val="clear" w:color="auto" w:fill="D9D9D9" w:themeFill="background1" w:themeFillShade="D9"/>
          </w:tcPr>
          <w:p w14:paraId="3A268D1B" w14:textId="77777777" w:rsidR="00C54EFA" w:rsidRPr="00181B44" w:rsidRDefault="00C54EFA" w:rsidP="00CC5853">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Applies communication skills in home, school, factory, special settings visits</w:t>
            </w:r>
          </w:p>
          <w:p w14:paraId="740010A2" w14:textId="77777777" w:rsidR="00C54EFA" w:rsidRPr="00181B44" w:rsidRDefault="00C54EFA" w:rsidP="00CC5853">
            <w:pPr>
              <w:bidi w:val="0"/>
              <w:rPr>
                <w:rFonts w:asciiTheme="majorBidi" w:hAnsiTheme="majorBidi" w:cstheme="majorBidi"/>
                <w:sz w:val="18"/>
                <w:szCs w:val="18"/>
                <w:lang w:bidi="ar-JO"/>
              </w:rPr>
            </w:pPr>
          </w:p>
          <w:p w14:paraId="418B1029" w14:textId="77777777" w:rsidR="00C54EFA" w:rsidRPr="00181B44" w:rsidRDefault="00C54EFA" w:rsidP="00CC5853">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Collaborates effectively with other interdisciplinary healthcare team members to provide quality effective care.</w:t>
            </w:r>
          </w:p>
        </w:tc>
        <w:tc>
          <w:tcPr>
            <w:tcW w:w="5237" w:type="dxa"/>
            <w:shd w:val="clear" w:color="auto" w:fill="D9D9D9" w:themeFill="background1" w:themeFillShade="D9"/>
          </w:tcPr>
          <w:p w14:paraId="0EF7D1BC" w14:textId="77777777" w:rsidR="00C54EFA" w:rsidRPr="00181B44" w:rsidRDefault="00C54EFA">
            <w:pPr>
              <w:pStyle w:val="ListParagraph"/>
              <w:numPr>
                <w:ilvl w:val="0"/>
                <w:numId w:val="2"/>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 xml:space="preserve">Communication skills </w:t>
            </w:r>
          </w:p>
        </w:tc>
      </w:tr>
      <w:tr w:rsidR="00C54EFA" w:rsidRPr="00181B44" w14:paraId="6CEBDEBA" w14:textId="77777777" w:rsidTr="00CC5853">
        <w:trPr>
          <w:jc w:val="right"/>
        </w:trPr>
        <w:tc>
          <w:tcPr>
            <w:tcW w:w="4358" w:type="dxa"/>
          </w:tcPr>
          <w:p w14:paraId="2F4B361C" w14:textId="77777777" w:rsidR="00C54EFA" w:rsidRPr="00181B44" w:rsidRDefault="00C54EFA" w:rsidP="00CC5853">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Absent record of violation of the ethical code, regulations and code of conduct specified by JNC.</w:t>
            </w:r>
          </w:p>
          <w:p w14:paraId="7367AD61" w14:textId="77777777" w:rsidR="00C54EFA" w:rsidRPr="00181B44" w:rsidRDefault="00C54EFA" w:rsidP="00CC5853">
            <w:pPr>
              <w:bidi w:val="0"/>
              <w:rPr>
                <w:rFonts w:asciiTheme="majorBidi" w:hAnsiTheme="majorBidi" w:cstheme="majorBidi"/>
                <w:sz w:val="18"/>
                <w:szCs w:val="18"/>
                <w:lang w:bidi="ar-JO"/>
              </w:rPr>
            </w:pPr>
          </w:p>
          <w:p w14:paraId="6B7360F1" w14:textId="77777777" w:rsidR="00C54EFA" w:rsidRPr="00181B44" w:rsidRDefault="00C54EFA" w:rsidP="00CC5853">
            <w:pPr>
              <w:bidi w:val="0"/>
              <w:rPr>
                <w:rFonts w:asciiTheme="majorBidi" w:hAnsiTheme="majorBidi" w:cstheme="majorBidi"/>
                <w:sz w:val="18"/>
                <w:szCs w:val="18"/>
                <w:lang w:bidi="ar-JO"/>
              </w:rPr>
            </w:pPr>
            <w:r w:rsidRPr="00181B44">
              <w:rPr>
                <w:rFonts w:asciiTheme="majorBidi" w:hAnsiTheme="majorBidi" w:cstheme="majorBidi"/>
                <w:sz w:val="18"/>
                <w:szCs w:val="18"/>
                <w:lang w:bidi="ar-JO"/>
              </w:rPr>
              <w:t>Nominate the self for services and tasks to enhance nursing services as required in response to call.</w:t>
            </w:r>
          </w:p>
        </w:tc>
        <w:tc>
          <w:tcPr>
            <w:tcW w:w="5237" w:type="dxa"/>
          </w:tcPr>
          <w:p w14:paraId="445ADD62" w14:textId="77777777" w:rsidR="00C54EFA" w:rsidRPr="00181B44" w:rsidRDefault="00C54EFA">
            <w:pPr>
              <w:pStyle w:val="ListParagraph"/>
              <w:numPr>
                <w:ilvl w:val="0"/>
                <w:numId w:val="2"/>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Self-Reflection, Friendliness, Confidence, Empathy, Respect, Responsiveness, Morality</w:t>
            </w:r>
          </w:p>
        </w:tc>
      </w:tr>
      <w:tr w:rsidR="00C54EFA" w:rsidRPr="00181B44" w14:paraId="28BD6040" w14:textId="77777777" w:rsidTr="00CC5853">
        <w:trPr>
          <w:trHeight w:val="1502"/>
          <w:jc w:val="right"/>
        </w:trPr>
        <w:tc>
          <w:tcPr>
            <w:tcW w:w="4358" w:type="dxa"/>
          </w:tcPr>
          <w:p w14:paraId="2FCC7584" w14:textId="77777777" w:rsidR="00C54EFA" w:rsidRPr="00181B44" w:rsidRDefault="00C54EFA" w:rsidP="00CC5853">
            <w:pPr>
              <w:autoSpaceDE w:val="0"/>
              <w:autoSpaceDN w:val="0"/>
              <w:bidi w:val="0"/>
              <w:adjustRightInd w:val="0"/>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Provides evidence-based rationale for all decisions and actions </w:t>
            </w:r>
          </w:p>
          <w:p w14:paraId="51C50AD0" w14:textId="77777777" w:rsidR="00C54EFA" w:rsidRPr="00181B44" w:rsidRDefault="00C54EFA" w:rsidP="00CC5853">
            <w:pPr>
              <w:autoSpaceDE w:val="0"/>
              <w:autoSpaceDN w:val="0"/>
              <w:bidi w:val="0"/>
              <w:adjustRightInd w:val="0"/>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Participates and recommends guidelines and procedures based on updated evidence. </w:t>
            </w:r>
          </w:p>
        </w:tc>
        <w:tc>
          <w:tcPr>
            <w:tcW w:w="5237" w:type="dxa"/>
          </w:tcPr>
          <w:p w14:paraId="0F3CC0CE" w14:textId="77777777" w:rsidR="00C54EFA" w:rsidRPr="00181B44" w:rsidRDefault="00C54EFA">
            <w:pPr>
              <w:pStyle w:val="ListParagraph"/>
              <w:numPr>
                <w:ilvl w:val="0"/>
                <w:numId w:val="2"/>
              </w:numPr>
              <w:bidi w:val="0"/>
              <w:rPr>
                <w:rFonts w:asciiTheme="majorBidi" w:hAnsiTheme="majorBidi" w:cstheme="majorBidi"/>
                <w:sz w:val="18"/>
                <w:szCs w:val="18"/>
                <w:rtl/>
                <w:lang w:bidi="ar-JO"/>
              </w:rPr>
            </w:pPr>
            <w:r w:rsidRPr="00181B44">
              <w:rPr>
                <w:rFonts w:asciiTheme="majorBidi" w:hAnsiTheme="majorBidi" w:cstheme="majorBidi"/>
                <w:sz w:val="18"/>
                <w:szCs w:val="18"/>
                <w:lang w:bidi="ar-JO"/>
              </w:rPr>
              <w:t>lifelong learning skills</w:t>
            </w:r>
          </w:p>
        </w:tc>
      </w:tr>
      <w:tr w:rsidR="00C54EFA" w:rsidRPr="00181B44" w14:paraId="5586F8FE" w14:textId="77777777" w:rsidTr="00CC5853">
        <w:trPr>
          <w:jc w:val="right"/>
        </w:trPr>
        <w:tc>
          <w:tcPr>
            <w:tcW w:w="4358" w:type="dxa"/>
          </w:tcPr>
          <w:p w14:paraId="042240AF" w14:textId="77777777" w:rsidR="00C54EFA" w:rsidRPr="00181B44" w:rsidRDefault="00C54EFA" w:rsidP="00CC5853">
            <w:pPr>
              <w:autoSpaceDE w:val="0"/>
              <w:autoSpaceDN w:val="0"/>
              <w:bidi w:val="0"/>
              <w:adjustRightInd w:val="0"/>
              <w:rPr>
                <w:rFonts w:asciiTheme="majorBidi" w:hAnsiTheme="majorBidi" w:cstheme="majorBidi"/>
                <w:color w:val="000000"/>
                <w:sz w:val="18"/>
                <w:szCs w:val="18"/>
              </w:rPr>
            </w:pPr>
            <w:r w:rsidRPr="00181B44">
              <w:rPr>
                <w:rFonts w:asciiTheme="majorBidi" w:hAnsiTheme="majorBidi" w:cstheme="majorBidi"/>
                <w:color w:val="000000"/>
                <w:sz w:val="18"/>
                <w:szCs w:val="18"/>
              </w:rPr>
              <w:t>Knows how and where to access information to support decision making in practice and knowledge development for module.</w:t>
            </w:r>
          </w:p>
          <w:p w14:paraId="31182D5A" w14:textId="77777777" w:rsidR="00C54EFA" w:rsidRPr="00181B44" w:rsidRDefault="00C54EFA" w:rsidP="00CC5853">
            <w:pPr>
              <w:autoSpaceDE w:val="0"/>
              <w:autoSpaceDN w:val="0"/>
              <w:bidi w:val="0"/>
              <w:adjustRightInd w:val="0"/>
              <w:rPr>
                <w:rFonts w:asciiTheme="majorBidi" w:hAnsiTheme="majorBidi" w:cstheme="majorBidi"/>
                <w:color w:val="000000"/>
                <w:sz w:val="18"/>
                <w:szCs w:val="18"/>
              </w:rPr>
            </w:pPr>
          </w:p>
          <w:p w14:paraId="07909CE2" w14:textId="77777777" w:rsidR="00C54EFA" w:rsidRPr="00181B44" w:rsidRDefault="00C54EFA" w:rsidP="00CC5853">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lastRenderedPageBreak/>
              <w:t xml:space="preserve">Participates in teams and activities. </w:t>
            </w:r>
          </w:p>
          <w:p w14:paraId="51DF2CA5" w14:textId="77777777" w:rsidR="00C54EFA" w:rsidRPr="00181B44" w:rsidRDefault="00C54EFA" w:rsidP="00CC5853">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 Delegates professional practices and aspects of care to others according to their competence and scope of practice. </w:t>
            </w:r>
          </w:p>
          <w:p w14:paraId="79C085A9" w14:textId="77777777" w:rsidR="00C54EFA" w:rsidRPr="00181B44" w:rsidRDefault="00C54EFA" w:rsidP="00CC5853">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 Provides effective supervision to ensure that delegated care and professional practices are provided safely and accurately during the leadership assignment. </w:t>
            </w:r>
          </w:p>
          <w:p w14:paraId="69D4AEC9" w14:textId="77777777" w:rsidR="00C54EFA" w:rsidRPr="00181B44" w:rsidRDefault="00C54EFA" w:rsidP="00CC5853">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Influences the decision making process in class and in clinical area.</w:t>
            </w:r>
          </w:p>
          <w:p w14:paraId="1F4241BE" w14:textId="77777777" w:rsidR="00C54EFA" w:rsidRPr="00181B44" w:rsidRDefault="00C54EFA" w:rsidP="00CC5853">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 Provides direction to enhance effectiveness of interdisciplinary and multidisciplinary team. </w:t>
            </w:r>
          </w:p>
          <w:p w14:paraId="4BE0DF01" w14:textId="77777777" w:rsidR="00C54EFA" w:rsidRPr="00181B44" w:rsidRDefault="00C54EFA" w:rsidP="00CC5853">
            <w:pPr>
              <w:autoSpaceDE w:val="0"/>
              <w:autoSpaceDN w:val="0"/>
              <w:bidi w:val="0"/>
              <w:adjustRightInd w:val="0"/>
              <w:spacing w:after="66"/>
              <w:rPr>
                <w:rFonts w:asciiTheme="majorBidi" w:hAnsiTheme="majorBidi" w:cstheme="majorBidi"/>
                <w:color w:val="000000"/>
                <w:sz w:val="18"/>
                <w:szCs w:val="18"/>
              </w:rPr>
            </w:pPr>
            <w:r w:rsidRPr="00181B44">
              <w:rPr>
                <w:rFonts w:asciiTheme="majorBidi" w:hAnsiTheme="majorBidi" w:cstheme="majorBidi"/>
                <w:color w:val="000000"/>
                <w:sz w:val="18"/>
                <w:szCs w:val="18"/>
              </w:rPr>
              <w:t xml:space="preserve"> Develops innovative solutions and take actions to resolve conflict. </w:t>
            </w:r>
          </w:p>
        </w:tc>
        <w:tc>
          <w:tcPr>
            <w:tcW w:w="5237" w:type="dxa"/>
          </w:tcPr>
          <w:p w14:paraId="0CD8000F" w14:textId="77777777" w:rsidR="00C54EFA" w:rsidRPr="00181B44" w:rsidRDefault="00C54EFA">
            <w:pPr>
              <w:pStyle w:val="ListParagraph"/>
              <w:numPr>
                <w:ilvl w:val="0"/>
                <w:numId w:val="2"/>
              </w:numPr>
              <w:bidi w:val="0"/>
              <w:rPr>
                <w:rFonts w:asciiTheme="majorBidi" w:hAnsiTheme="majorBidi" w:cstheme="majorBidi"/>
                <w:sz w:val="18"/>
                <w:szCs w:val="18"/>
                <w:lang w:bidi="ar-JO"/>
              </w:rPr>
            </w:pPr>
            <w:r w:rsidRPr="00181B44">
              <w:rPr>
                <w:rFonts w:asciiTheme="majorBidi" w:hAnsiTheme="majorBidi" w:cstheme="majorBidi"/>
                <w:sz w:val="18"/>
                <w:szCs w:val="18"/>
                <w:lang w:bidi="ar-JO"/>
              </w:rPr>
              <w:lastRenderedPageBreak/>
              <w:t>Leadership and management skills</w:t>
            </w:r>
          </w:p>
        </w:tc>
      </w:tr>
    </w:tbl>
    <w:p w14:paraId="743C6780" w14:textId="77777777" w:rsidR="00025586" w:rsidRPr="0028372B" w:rsidRDefault="00025586" w:rsidP="004A1CC1">
      <w:pPr>
        <w:jc w:val="center"/>
        <w:rPr>
          <w:rFonts w:asciiTheme="majorBidi" w:hAnsiTheme="majorBidi" w:cstheme="majorBidi"/>
          <w:sz w:val="28"/>
          <w:szCs w:val="28"/>
          <w:rtl/>
          <w:lang w:bidi="ar-JO"/>
        </w:rPr>
      </w:pPr>
    </w:p>
    <w:p w14:paraId="4C5B9548" w14:textId="77777777" w:rsidR="004E1B0E" w:rsidRPr="00E40934" w:rsidRDefault="00C4270B" w:rsidP="004A1CC1">
      <w:pPr>
        <w:jc w:val="center"/>
        <w:rPr>
          <w:rFonts w:asciiTheme="majorBidi" w:hAnsiTheme="majorBidi" w:cstheme="majorBidi"/>
          <w:b/>
          <w:bCs/>
          <w:rtl/>
          <w:lang w:bidi="ar-JO"/>
        </w:rPr>
      </w:pPr>
      <w:r w:rsidRPr="00E40934">
        <w:rPr>
          <w:rFonts w:asciiTheme="majorBidi" w:hAnsiTheme="majorBidi" w:cstheme="majorBidi"/>
          <w:b/>
          <w:bCs/>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E40934" w14:paraId="0258AD4B" w14:textId="77777777" w:rsidTr="003C7C36">
        <w:trPr>
          <w:trHeight w:val="364"/>
          <w:jc w:val="center"/>
        </w:trPr>
        <w:tc>
          <w:tcPr>
            <w:tcW w:w="2150" w:type="dxa"/>
            <w:shd w:val="clear" w:color="auto" w:fill="D9D9D9" w:themeFill="background1" w:themeFillShade="D9"/>
            <w:vAlign w:val="center"/>
          </w:tcPr>
          <w:p w14:paraId="707AC7B1" w14:textId="77777777" w:rsidR="003C7C36" w:rsidRPr="00E40934" w:rsidRDefault="003C7C36" w:rsidP="00D2780C">
            <w:pPr>
              <w:jc w:val="center"/>
              <w:rPr>
                <w:rFonts w:asciiTheme="majorBidi" w:hAnsiTheme="majorBidi" w:cstheme="majorBidi"/>
                <w:b/>
                <w:bCs/>
                <w:lang w:bidi="ar-JO"/>
              </w:rPr>
            </w:pPr>
            <w:r w:rsidRPr="00E40934">
              <w:rPr>
                <w:rFonts w:asciiTheme="majorBidi" w:hAnsiTheme="majorBidi" w:cstheme="majorBidi"/>
                <w:b/>
                <w:bCs/>
                <w:lang w:bidi="ar-JO"/>
              </w:rPr>
              <w:t>Link to Course Outcomes</w:t>
            </w:r>
          </w:p>
          <w:p w14:paraId="314BB7A7" w14:textId="77777777" w:rsidR="003C7C36" w:rsidRPr="00E40934" w:rsidRDefault="003C7C36" w:rsidP="00D2780C">
            <w:pPr>
              <w:jc w:val="center"/>
              <w:rPr>
                <w:rFonts w:asciiTheme="majorBidi" w:hAnsiTheme="majorBidi" w:cstheme="majorBidi"/>
                <w:b/>
                <w:bCs/>
                <w:rtl/>
                <w:lang w:bidi="ar-JO"/>
              </w:rPr>
            </w:pPr>
          </w:p>
        </w:tc>
        <w:tc>
          <w:tcPr>
            <w:tcW w:w="1985" w:type="dxa"/>
            <w:shd w:val="clear" w:color="auto" w:fill="D9D9D9" w:themeFill="background1" w:themeFillShade="D9"/>
            <w:vAlign w:val="center"/>
          </w:tcPr>
          <w:p w14:paraId="40D1604D" w14:textId="77777777" w:rsidR="003C7C36" w:rsidRPr="00E40934" w:rsidRDefault="003C7C36" w:rsidP="00D2780C">
            <w:pPr>
              <w:jc w:val="center"/>
              <w:rPr>
                <w:rFonts w:asciiTheme="majorBidi" w:hAnsiTheme="majorBidi" w:cstheme="majorBidi"/>
                <w:b/>
                <w:bCs/>
                <w:lang w:bidi="ar-JO"/>
              </w:rPr>
            </w:pPr>
            <w:r w:rsidRPr="00E40934">
              <w:rPr>
                <w:rFonts w:asciiTheme="majorBidi" w:hAnsiTheme="majorBidi" w:cstheme="majorBidi"/>
                <w:b/>
                <w:bCs/>
                <w:lang w:bidi="ar-JO"/>
              </w:rPr>
              <w:t>Assessment Time</w:t>
            </w:r>
          </w:p>
          <w:p w14:paraId="3B68539F"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(Week No.)</w:t>
            </w:r>
          </w:p>
        </w:tc>
        <w:tc>
          <w:tcPr>
            <w:tcW w:w="1276" w:type="dxa"/>
            <w:shd w:val="clear" w:color="auto" w:fill="D9D9D9" w:themeFill="background1" w:themeFillShade="D9"/>
            <w:vAlign w:val="center"/>
          </w:tcPr>
          <w:p w14:paraId="2C5CD8F3" w14:textId="77777777" w:rsidR="003C7C36" w:rsidRPr="00E40934" w:rsidRDefault="003C7C36" w:rsidP="00D2780C">
            <w:pPr>
              <w:jc w:val="center"/>
              <w:rPr>
                <w:rFonts w:asciiTheme="majorBidi" w:hAnsiTheme="majorBidi" w:cstheme="majorBidi"/>
                <w:b/>
                <w:bCs/>
                <w:lang w:bidi="ar-JO"/>
              </w:rPr>
            </w:pPr>
          </w:p>
          <w:p w14:paraId="00FBA21F" w14:textId="77777777" w:rsidR="003C7C36" w:rsidRPr="00E40934" w:rsidRDefault="003C7C36" w:rsidP="00D2780C">
            <w:pPr>
              <w:jc w:val="center"/>
              <w:rPr>
                <w:rFonts w:asciiTheme="majorBidi" w:hAnsiTheme="majorBidi" w:cstheme="majorBidi"/>
                <w:b/>
                <w:bCs/>
                <w:lang w:bidi="ar-JO"/>
              </w:rPr>
            </w:pPr>
            <w:r w:rsidRPr="00E40934">
              <w:rPr>
                <w:rFonts w:asciiTheme="majorBidi" w:hAnsiTheme="majorBidi" w:cstheme="majorBidi"/>
                <w:b/>
                <w:bCs/>
                <w:lang w:bidi="ar-JO"/>
              </w:rPr>
              <w:t>Grade Weight</w:t>
            </w:r>
          </w:p>
          <w:p w14:paraId="50872972" w14:textId="77777777" w:rsidR="003C7C36" w:rsidRPr="00E40934" w:rsidRDefault="003C7C36" w:rsidP="00D2780C">
            <w:pPr>
              <w:jc w:val="center"/>
              <w:rPr>
                <w:rFonts w:asciiTheme="majorBidi" w:hAnsiTheme="majorBidi" w:cstheme="majorBidi"/>
                <w:b/>
                <w:bCs/>
                <w:rtl/>
                <w:lang w:bidi="ar-JO"/>
              </w:rPr>
            </w:pPr>
          </w:p>
        </w:tc>
        <w:tc>
          <w:tcPr>
            <w:tcW w:w="2925" w:type="dxa"/>
            <w:shd w:val="clear" w:color="auto" w:fill="D9D9D9" w:themeFill="background1" w:themeFillShade="D9"/>
            <w:vAlign w:val="center"/>
          </w:tcPr>
          <w:p w14:paraId="6C4DDE5E"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Assessment Methods</w:t>
            </w:r>
          </w:p>
        </w:tc>
      </w:tr>
      <w:tr w:rsidR="003C7C36" w:rsidRPr="00E40934" w14:paraId="06688F61" w14:textId="77777777" w:rsidTr="003C7C36">
        <w:trPr>
          <w:jc w:val="center"/>
        </w:trPr>
        <w:tc>
          <w:tcPr>
            <w:tcW w:w="2150" w:type="dxa"/>
            <w:shd w:val="clear" w:color="auto" w:fill="FFFFFF" w:themeFill="background1"/>
            <w:vAlign w:val="center"/>
          </w:tcPr>
          <w:p w14:paraId="1EFCD484" w14:textId="58ECBF84" w:rsidR="003C7C36" w:rsidRPr="00E40934" w:rsidRDefault="00E46B22" w:rsidP="00990386">
            <w:pPr>
              <w:rPr>
                <w:rFonts w:asciiTheme="majorBidi" w:hAnsiTheme="majorBidi" w:cstheme="majorBidi"/>
                <w:b/>
                <w:bCs/>
                <w:rtl/>
                <w:lang w:bidi="ar-JO"/>
              </w:rPr>
            </w:pPr>
            <w:r w:rsidRPr="00E40934">
              <w:rPr>
                <w:rFonts w:asciiTheme="majorBidi" w:hAnsiTheme="majorBidi" w:cstheme="majorBidi"/>
                <w:b/>
                <w:bCs/>
                <w:lang w:bidi="ar-JO"/>
              </w:rPr>
              <w:t>K1, K2</w:t>
            </w:r>
            <w:r w:rsidR="00FD043B">
              <w:rPr>
                <w:rFonts w:asciiTheme="majorBidi" w:hAnsiTheme="majorBidi" w:cstheme="majorBidi"/>
                <w:b/>
                <w:bCs/>
                <w:lang w:bidi="ar-JO"/>
              </w:rPr>
              <w:t>, C1, C2</w:t>
            </w:r>
          </w:p>
        </w:tc>
        <w:tc>
          <w:tcPr>
            <w:tcW w:w="1985" w:type="dxa"/>
          </w:tcPr>
          <w:p w14:paraId="64717D42" w14:textId="6825ED4A" w:rsidR="003C7C36" w:rsidRPr="00E40934" w:rsidRDefault="00FD043B" w:rsidP="00D2780C">
            <w:pPr>
              <w:jc w:val="center"/>
              <w:rPr>
                <w:rFonts w:asciiTheme="majorBidi" w:hAnsiTheme="majorBidi" w:cstheme="majorBidi"/>
                <w:b/>
                <w:bCs/>
                <w:rtl/>
                <w:lang w:bidi="ar-JO"/>
              </w:rPr>
            </w:pPr>
            <w:r>
              <w:rPr>
                <w:rFonts w:asciiTheme="majorBidi" w:hAnsiTheme="majorBidi" w:cstheme="majorBidi"/>
                <w:b/>
                <w:bCs/>
                <w:vertAlign w:val="superscript"/>
                <w:lang w:bidi="ar-JO"/>
              </w:rPr>
              <w:t>8</w:t>
            </w:r>
            <w:r w:rsidR="00696EE4" w:rsidRPr="00E40934">
              <w:rPr>
                <w:rFonts w:asciiTheme="majorBidi" w:hAnsiTheme="majorBidi" w:cstheme="majorBidi"/>
                <w:b/>
                <w:bCs/>
                <w:vertAlign w:val="superscript"/>
                <w:lang w:bidi="ar-JO"/>
              </w:rPr>
              <w:t>th</w:t>
            </w:r>
            <w:r w:rsidR="00696EE4" w:rsidRPr="00E40934">
              <w:rPr>
                <w:rFonts w:asciiTheme="majorBidi" w:hAnsiTheme="majorBidi" w:cstheme="majorBidi"/>
                <w:b/>
                <w:bCs/>
                <w:lang w:bidi="ar-JO"/>
              </w:rPr>
              <w:t xml:space="preserve"> week</w:t>
            </w:r>
          </w:p>
        </w:tc>
        <w:tc>
          <w:tcPr>
            <w:tcW w:w="1276" w:type="dxa"/>
          </w:tcPr>
          <w:p w14:paraId="70DF2B62"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30</w:t>
            </w:r>
            <w:r w:rsidRPr="00E40934">
              <w:rPr>
                <w:rFonts w:asciiTheme="majorBidi" w:hAnsiTheme="majorBidi" w:cstheme="majorBidi"/>
                <w:b/>
                <w:bCs/>
                <w:rtl/>
                <w:lang w:bidi="ar-JO"/>
              </w:rPr>
              <w:t xml:space="preserve"> %</w:t>
            </w:r>
          </w:p>
        </w:tc>
        <w:tc>
          <w:tcPr>
            <w:tcW w:w="2925" w:type="dxa"/>
            <w:shd w:val="clear" w:color="auto" w:fill="D9D9D9" w:themeFill="background1" w:themeFillShade="D9"/>
          </w:tcPr>
          <w:p w14:paraId="3C9049B6"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Mid Term Exam</w:t>
            </w:r>
          </w:p>
        </w:tc>
      </w:tr>
      <w:tr w:rsidR="003C7C36" w:rsidRPr="00E40934" w14:paraId="74249C99" w14:textId="77777777" w:rsidTr="003C7C36">
        <w:trPr>
          <w:jc w:val="center"/>
        </w:trPr>
        <w:tc>
          <w:tcPr>
            <w:tcW w:w="2150" w:type="dxa"/>
            <w:shd w:val="clear" w:color="auto" w:fill="FFFFFF" w:themeFill="background1"/>
            <w:vAlign w:val="center"/>
          </w:tcPr>
          <w:p w14:paraId="745141EB" w14:textId="06C50BF4" w:rsidR="003C7C36" w:rsidRPr="00E40934" w:rsidRDefault="00E46B22" w:rsidP="00990386">
            <w:pPr>
              <w:rPr>
                <w:rFonts w:asciiTheme="majorBidi" w:hAnsiTheme="majorBidi" w:cstheme="majorBidi"/>
                <w:b/>
                <w:bCs/>
                <w:rtl/>
                <w:lang w:bidi="ar-JO"/>
              </w:rPr>
            </w:pPr>
            <w:r w:rsidRPr="00E40934">
              <w:rPr>
                <w:rFonts w:asciiTheme="majorBidi" w:hAnsiTheme="majorBidi" w:cstheme="majorBidi"/>
                <w:b/>
                <w:bCs/>
                <w:lang w:bidi="ar-JO"/>
              </w:rPr>
              <w:t>K1,</w:t>
            </w:r>
            <w:r w:rsidR="00FD043B">
              <w:rPr>
                <w:rFonts w:asciiTheme="majorBidi" w:hAnsiTheme="majorBidi" w:cstheme="majorBidi"/>
                <w:b/>
                <w:bCs/>
                <w:lang w:bidi="ar-JO"/>
              </w:rPr>
              <w:t xml:space="preserve"> C1,C2,</w:t>
            </w:r>
            <w:r w:rsidRPr="00E40934">
              <w:rPr>
                <w:rFonts w:asciiTheme="majorBidi" w:hAnsiTheme="majorBidi" w:cstheme="majorBidi"/>
                <w:b/>
                <w:bCs/>
                <w:lang w:bidi="ar-JO"/>
              </w:rPr>
              <w:t xml:space="preserve"> S1, S2</w:t>
            </w:r>
            <w:r w:rsidR="00FD043B">
              <w:rPr>
                <w:rFonts w:asciiTheme="majorBidi" w:hAnsiTheme="majorBidi" w:cstheme="majorBidi"/>
                <w:b/>
                <w:bCs/>
                <w:lang w:bidi="ar-JO"/>
              </w:rPr>
              <w:t>, S3</w:t>
            </w:r>
          </w:p>
        </w:tc>
        <w:tc>
          <w:tcPr>
            <w:tcW w:w="1985" w:type="dxa"/>
          </w:tcPr>
          <w:p w14:paraId="6C5AD1B9" w14:textId="77777777" w:rsidR="003C7C36" w:rsidRPr="00E40934" w:rsidRDefault="00696EE4" w:rsidP="00D2780C">
            <w:pPr>
              <w:jc w:val="center"/>
              <w:rPr>
                <w:rFonts w:asciiTheme="majorBidi" w:hAnsiTheme="majorBidi" w:cstheme="majorBidi"/>
                <w:b/>
                <w:bCs/>
                <w:rtl/>
                <w:lang w:bidi="ar-JO"/>
              </w:rPr>
            </w:pPr>
            <w:r w:rsidRPr="00E40934">
              <w:rPr>
                <w:rFonts w:asciiTheme="majorBidi" w:hAnsiTheme="majorBidi" w:cstheme="majorBidi"/>
                <w:b/>
                <w:bCs/>
                <w:lang w:bidi="ar-JO"/>
              </w:rPr>
              <w:t xml:space="preserve">Overall course duration </w:t>
            </w:r>
          </w:p>
        </w:tc>
        <w:tc>
          <w:tcPr>
            <w:tcW w:w="1276" w:type="dxa"/>
          </w:tcPr>
          <w:p w14:paraId="732CA210"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30</w:t>
            </w:r>
            <w:r w:rsidRPr="00E40934">
              <w:rPr>
                <w:rFonts w:asciiTheme="majorBidi" w:hAnsiTheme="majorBidi" w:cstheme="majorBidi"/>
                <w:b/>
                <w:bCs/>
                <w:rtl/>
                <w:lang w:bidi="ar-JO"/>
              </w:rPr>
              <w:t xml:space="preserve"> %</w:t>
            </w:r>
          </w:p>
        </w:tc>
        <w:tc>
          <w:tcPr>
            <w:tcW w:w="2925" w:type="dxa"/>
            <w:shd w:val="clear" w:color="auto" w:fill="D9D9D9" w:themeFill="background1" w:themeFillShade="D9"/>
          </w:tcPr>
          <w:p w14:paraId="12522365"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Various Assessment</w:t>
            </w:r>
            <w:r w:rsidR="00E8416C" w:rsidRPr="00E40934">
              <w:rPr>
                <w:rFonts w:asciiTheme="majorBidi" w:hAnsiTheme="majorBidi" w:cstheme="majorBidi"/>
                <w:b/>
                <w:bCs/>
                <w:lang w:bidi="ar-JO"/>
              </w:rPr>
              <w:t>s</w:t>
            </w:r>
            <w:r w:rsidRPr="00E40934">
              <w:rPr>
                <w:rFonts w:asciiTheme="majorBidi" w:hAnsiTheme="majorBidi" w:cstheme="majorBidi"/>
                <w:b/>
                <w:bCs/>
                <w:lang w:bidi="ar-JO"/>
              </w:rPr>
              <w:t xml:space="preserve"> *</w:t>
            </w:r>
          </w:p>
        </w:tc>
      </w:tr>
      <w:tr w:rsidR="003C7C36" w:rsidRPr="00E40934" w14:paraId="5B62108A" w14:textId="77777777" w:rsidTr="003C7C36">
        <w:trPr>
          <w:jc w:val="center"/>
        </w:trPr>
        <w:tc>
          <w:tcPr>
            <w:tcW w:w="2150" w:type="dxa"/>
            <w:shd w:val="clear" w:color="auto" w:fill="FFFFFF" w:themeFill="background1"/>
            <w:vAlign w:val="center"/>
          </w:tcPr>
          <w:p w14:paraId="3B98A1A7" w14:textId="36C4FCFA" w:rsidR="003C7C36" w:rsidRPr="00E40934" w:rsidRDefault="00E46B22" w:rsidP="00990386">
            <w:pPr>
              <w:rPr>
                <w:rFonts w:asciiTheme="majorBidi" w:hAnsiTheme="majorBidi" w:cstheme="majorBidi"/>
                <w:b/>
                <w:bCs/>
                <w:rtl/>
                <w:lang w:bidi="ar-JO"/>
              </w:rPr>
            </w:pPr>
            <w:r w:rsidRPr="00E40934">
              <w:rPr>
                <w:rFonts w:asciiTheme="majorBidi" w:hAnsiTheme="majorBidi" w:cstheme="majorBidi"/>
                <w:b/>
                <w:bCs/>
                <w:lang w:bidi="ar-JO"/>
              </w:rPr>
              <w:t>K</w:t>
            </w:r>
            <w:r w:rsidR="00FD043B">
              <w:rPr>
                <w:rFonts w:asciiTheme="majorBidi" w:hAnsiTheme="majorBidi" w:cstheme="majorBidi"/>
                <w:b/>
                <w:bCs/>
                <w:lang w:bidi="ar-JO"/>
              </w:rPr>
              <w:t>1, K2</w:t>
            </w:r>
            <w:r w:rsidRPr="00E40934">
              <w:rPr>
                <w:rFonts w:asciiTheme="majorBidi" w:hAnsiTheme="majorBidi" w:cstheme="majorBidi"/>
                <w:b/>
                <w:bCs/>
                <w:lang w:bidi="ar-JO"/>
              </w:rPr>
              <w:t>, S1, S2, C</w:t>
            </w:r>
            <w:r w:rsidR="00FD043B">
              <w:rPr>
                <w:rFonts w:asciiTheme="majorBidi" w:hAnsiTheme="majorBidi" w:cstheme="majorBidi"/>
                <w:b/>
                <w:bCs/>
                <w:lang w:bidi="ar-JO"/>
              </w:rPr>
              <w:t>1, C2</w:t>
            </w:r>
          </w:p>
        </w:tc>
        <w:tc>
          <w:tcPr>
            <w:tcW w:w="1985" w:type="dxa"/>
          </w:tcPr>
          <w:p w14:paraId="697E581C" w14:textId="0C0A6B5A" w:rsidR="003C7C36" w:rsidRPr="00E40934" w:rsidRDefault="00FD043B" w:rsidP="00D2780C">
            <w:pPr>
              <w:jc w:val="center"/>
              <w:rPr>
                <w:rFonts w:asciiTheme="majorBidi" w:hAnsiTheme="majorBidi" w:cstheme="majorBidi"/>
                <w:b/>
                <w:bCs/>
                <w:rtl/>
                <w:lang w:bidi="ar-JO"/>
              </w:rPr>
            </w:pPr>
            <w:r>
              <w:rPr>
                <w:rFonts w:asciiTheme="majorBidi" w:hAnsiTheme="majorBidi" w:cstheme="majorBidi"/>
                <w:b/>
                <w:bCs/>
                <w:vertAlign w:val="superscript"/>
                <w:lang w:bidi="ar-JO"/>
              </w:rPr>
              <w:t>16</w:t>
            </w:r>
            <w:r w:rsidR="00696EE4" w:rsidRPr="00E40934">
              <w:rPr>
                <w:rFonts w:asciiTheme="majorBidi" w:hAnsiTheme="majorBidi" w:cstheme="majorBidi"/>
                <w:b/>
                <w:bCs/>
                <w:vertAlign w:val="superscript"/>
                <w:lang w:bidi="ar-JO"/>
              </w:rPr>
              <w:t>th</w:t>
            </w:r>
            <w:r w:rsidR="00696EE4" w:rsidRPr="00E40934">
              <w:rPr>
                <w:rFonts w:asciiTheme="majorBidi" w:hAnsiTheme="majorBidi" w:cstheme="majorBidi"/>
                <w:b/>
                <w:bCs/>
                <w:lang w:bidi="ar-JO"/>
              </w:rPr>
              <w:t xml:space="preserve"> week </w:t>
            </w:r>
          </w:p>
        </w:tc>
        <w:tc>
          <w:tcPr>
            <w:tcW w:w="1276" w:type="dxa"/>
          </w:tcPr>
          <w:p w14:paraId="2F071F36"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40</w:t>
            </w:r>
            <w:r w:rsidRPr="00E40934">
              <w:rPr>
                <w:rFonts w:asciiTheme="majorBidi" w:hAnsiTheme="majorBidi" w:cstheme="majorBidi"/>
                <w:b/>
                <w:bCs/>
                <w:rtl/>
                <w:lang w:bidi="ar-JO"/>
              </w:rPr>
              <w:t xml:space="preserve"> %</w:t>
            </w:r>
          </w:p>
        </w:tc>
        <w:tc>
          <w:tcPr>
            <w:tcW w:w="2925" w:type="dxa"/>
            <w:shd w:val="clear" w:color="auto" w:fill="D9D9D9" w:themeFill="background1" w:themeFillShade="D9"/>
          </w:tcPr>
          <w:p w14:paraId="3F4529D1"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Final Exam</w:t>
            </w:r>
          </w:p>
        </w:tc>
      </w:tr>
      <w:tr w:rsidR="003C7C36" w:rsidRPr="00E40934" w14:paraId="4B7AA1BD" w14:textId="77777777" w:rsidTr="003C7C36">
        <w:trPr>
          <w:jc w:val="center"/>
        </w:trPr>
        <w:tc>
          <w:tcPr>
            <w:tcW w:w="2150" w:type="dxa"/>
            <w:shd w:val="clear" w:color="auto" w:fill="FFFFFF" w:themeFill="background1"/>
            <w:vAlign w:val="center"/>
          </w:tcPr>
          <w:p w14:paraId="5C216143" w14:textId="77777777" w:rsidR="003C7C36" w:rsidRPr="00E40934" w:rsidRDefault="003C7C36" w:rsidP="00D2780C">
            <w:pPr>
              <w:jc w:val="center"/>
              <w:rPr>
                <w:rFonts w:asciiTheme="majorBidi" w:hAnsiTheme="majorBidi" w:cstheme="majorBidi"/>
                <w:b/>
                <w:bCs/>
                <w:rtl/>
                <w:lang w:bidi="ar-JO"/>
              </w:rPr>
            </w:pPr>
          </w:p>
        </w:tc>
        <w:tc>
          <w:tcPr>
            <w:tcW w:w="1985" w:type="dxa"/>
          </w:tcPr>
          <w:p w14:paraId="079D2D19" w14:textId="77777777" w:rsidR="003C7C36" w:rsidRPr="00E40934" w:rsidRDefault="003C7C36" w:rsidP="00D2780C">
            <w:pPr>
              <w:jc w:val="center"/>
              <w:rPr>
                <w:rFonts w:asciiTheme="majorBidi" w:hAnsiTheme="majorBidi" w:cstheme="majorBidi"/>
                <w:b/>
                <w:bCs/>
                <w:rtl/>
                <w:lang w:bidi="ar-JO"/>
              </w:rPr>
            </w:pPr>
          </w:p>
        </w:tc>
        <w:tc>
          <w:tcPr>
            <w:tcW w:w="1276" w:type="dxa"/>
          </w:tcPr>
          <w:p w14:paraId="33D7BED2"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100</w:t>
            </w:r>
            <w:r w:rsidRPr="00E40934">
              <w:rPr>
                <w:rFonts w:asciiTheme="majorBidi" w:hAnsiTheme="majorBidi" w:cstheme="majorBidi"/>
                <w:b/>
                <w:bCs/>
                <w:rtl/>
                <w:lang w:bidi="ar-JO"/>
              </w:rPr>
              <w:t>%</w:t>
            </w:r>
          </w:p>
        </w:tc>
        <w:tc>
          <w:tcPr>
            <w:tcW w:w="2925" w:type="dxa"/>
            <w:shd w:val="clear" w:color="auto" w:fill="D9D9D9" w:themeFill="background1" w:themeFillShade="D9"/>
          </w:tcPr>
          <w:p w14:paraId="76C0549A" w14:textId="77777777" w:rsidR="003C7C36" w:rsidRPr="00E40934" w:rsidRDefault="003C7C36" w:rsidP="00D2780C">
            <w:pPr>
              <w:jc w:val="center"/>
              <w:rPr>
                <w:rFonts w:asciiTheme="majorBidi" w:hAnsiTheme="majorBidi" w:cstheme="majorBidi"/>
                <w:b/>
                <w:bCs/>
                <w:rtl/>
                <w:lang w:bidi="ar-JO"/>
              </w:rPr>
            </w:pPr>
            <w:r w:rsidRPr="00E40934">
              <w:rPr>
                <w:rFonts w:asciiTheme="majorBidi" w:hAnsiTheme="majorBidi" w:cstheme="majorBidi"/>
                <w:b/>
                <w:bCs/>
                <w:lang w:bidi="ar-JO"/>
              </w:rPr>
              <w:t>Total</w:t>
            </w:r>
          </w:p>
        </w:tc>
      </w:tr>
    </w:tbl>
    <w:p w14:paraId="3A9BAB00" w14:textId="77777777" w:rsidR="0006145B" w:rsidRDefault="00D955DA" w:rsidP="00E13D60">
      <w:pPr>
        <w:bidi w:val="0"/>
        <w:ind w:left="-180" w:hanging="90"/>
        <w:rPr>
          <w:rFonts w:asciiTheme="majorBidi" w:hAnsiTheme="majorBidi" w:cstheme="majorBidi"/>
          <w:sz w:val="20"/>
          <w:szCs w:val="20"/>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00FBE297" w14:textId="77777777" w:rsidR="009404A6" w:rsidRDefault="009404A6" w:rsidP="009404A6">
      <w:pPr>
        <w:bidi w:val="0"/>
        <w:ind w:left="-180" w:hanging="90"/>
        <w:rPr>
          <w:rFonts w:asciiTheme="majorBidi" w:hAnsiTheme="majorBidi" w:cstheme="majorBidi"/>
          <w:sz w:val="20"/>
          <w:szCs w:val="20"/>
          <w:lang w:bidi="ar-JO"/>
        </w:rPr>
      </w:pPr>
    </w:p>
    <w:p w14:paraId="0E19CF29" w14:textId="77777777" w:rsidR="009B42B5" w:rsidRPr="00C54EFA" w:rsidRDefault="00C4270B" w:rsidP="009B42B5">
      <w:pPr>
        <w:spacing w:after="0" w:line="360" w:lineRule="auto"/>
        <w:jc w:val="center"/>
        <w:rPr>
          <w:rFonts w:asciiTheme="majorBidi" w:hAnsiTheme="majorBidi" w:cstheme="majorBidi"/>
          <w:sz w:val="24"/>
          <w:szCs w:val="24"/>
          <w:rtl/>
        </w:rPr>
      </w:pPr>
      <w:r w:rsidRPr="00C54EFA">
        <w:rPr>
          <w:rFonts w:asciiTheme="majorBidi" w:hAnsiTheme="majorBidi" w:cstheme="majorBidi"/>
          <w:b/>
          <w:bCs/>
          <w:sz w:val="24"/>
          <w:szCs w:val="24"/>
        </w:rPr>
        <w:t>Alignment of Course Outcomes with Learning and Assessment Methods</w:t>
      </w:r>
    </w:p>
    <w:tbl>
      <w:tblPr>
        <w:tblStyle w:val="TableGrid"/>
        <w:bidiVisual/>
        <w:tblW w:w="0" w:type="auto"/>
        <w:tblInd w:w="-233" w:type="dxa"/>
        <w:tblLook w:val="04A0" w:firstRow="1" w:lastRow="0" w:firstColumn="1" w:lastColumn="0" w:noHBand="0" w:noVBand="1"/>
      </w:tblPr>
      <w:tblGrid>
        <w:gridCol w:w="1510"/>
        <w:gridCol w:w="1622"/>
        <w:gridCol w:w="4610"/>
        <w:gridCol w:w="1467"/>
      </w:tblGrid>
      <w:tr w:rsidR="005E4BC0" w:rsidRPr="0028372B" w14:paraId="6BD70969" w14:textId="77777777" w:rsidTr="0090601A">
        <w:tc>
          <w:tcPr>
            <w:tcW w:w="151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F2D0F0C" w14:textId="77777777" w:rsidR="005E4BC0" w:rsidRPr="00C54EFA" w:rsidRDefault="00E53032" w:rsidP="00D2780C">
            <w:pPr>
              <w:jc w:val="center"/>
              <w:rPr>
                <w:rFonts w:asciiTheme="majorBidi" w:hAnsiTheme="majorBidi" w:cstheme="majorBidi"/>
                <w:b/>
                <w:bCs/>
                <w:sz w:val="20"/>
                <w:szCs w:val="20"/>
                <w:rtl/>
                <w:lang w:bidi="ar-JO"/>
              </w:rPr>
            </w:pPr>
            <w:r w:rsidRPr="00C54EFA">
              <w:rPr>
                <w:rFonts w:asciiTheme="majorBidi" w:hAnsiTheme="majorBidi" w:cstheme="majorBidi"/>
                <w:b/>
                <w:bCs/>
                <w:sz w:val="20"/>
                <w:szCs w:val="20"/>
                <w:lang w:bidi="ar-JO"/>
              </w:rPr>
              <w:t>Assessment Method</w:t>
            </w:r>
            <w:r w:rsidR="007C44B6" w:rsidRPr="00C54EFA">
              <w:rPr>
                <w:rFonts w:asciiTheme="majorBidi" w:hAnsiTheme="majorBidi" w:cstheme="majorBidi"/>
                <w:b/>
                <w:bCs/>
                <w:sz w:val="20"/>
                <w:szCs w:val="20"/>
                <w:lang w:bidi="ar-JO"/>
              </w:rPr>
              <w:t>**</w:t>
            </w:r>
            <w:r w:rsidRPr="00C54EFA">
              <w:rPr>
                <w:rFonts w:asciiTheme="majorBidi" w:hAnsiTheme="majorBidi" w:cstheme="majorBidi"/>
                <w:b/>
                <w:bCs/>
                <w:sz w:val="20"/>
                <w:szCs w:val="20"/>
                <w:lang w:bidi="ar-JO"/>
              </w:rPr>
              <w:t xml:space="preserve">  </w:t>
            </w:r>
          </w:p>
        </w:tc>
        <w:tc>
          <w:tcPr>
            <w:tcW w:w="1625"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4EA6E6D9" w14:textId="77777777" w:rsidR="005E4BC0" w:rsidRPr="00C54EFA" w:rsidRDefault="00E53032" w:rsidP="00D2780C">
            <w:pPr>
              <w:jc w:val="center"/>
              <w:rPr>
                <w:rFonts w:asciiTheme="majorBidi" w:hAnsiTheme="majorBidi" w:cstheme="majorBidi"/>
                <w:b/>
                <w:bCs/>
                <w:sz w:val="20"/>
                <w:szCs w:val="20"/>
                <w:rtl/>
                <w:lang w:bidi="ar-JO"/>
              </w:rPr>
            </w:pPr>
            <w:r w:rsidRPr="00C54EFA">
              <w:rPr>
                <w:rFonts w:asciiTheme="majorBidi" w:hAnsiTheme="majorBidi" w:cstheme="majorBidi"/>
                <w:b/>
                <w:bCs/>
                <w:sz w:val="20"/>
                <w:szCs w:val="20"/>
                <w:lang w:bidi="ar-JO"/>
              </w:rPr>
              <w:t>Learning Method</w:t>
            </w:r>
            <w:r w:rsidR="007C44B6" w:rsidRPr="00C54EFA">
              <w:rPr>
                <w:rFonts w:asciiTheme="majorBidi" w:hAnsiTheme="majorBidi" w:cstheme="majorBidi"/>
                <w:b/>
                <w:bCs/>
                <w:sz w:val="20"/>
                <w:szCs w:val="20"/>
                <w:lang w:bidi="ar-JO"/>
              </w:rPr>
              <w:t>*</w:t>
            </w:r>
          </w:p>
        </w:tc>
        <w:tc>
          <w:tcPr>
            <w:tcW w:w="4624"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73F2E21A" w14:textId="77777777" w:rsidR="005E4BC0" w:rsidRPr="00C54EFA" w:rsidRDefault="005E4BC0" w:rsidP="00D2780C">
            <w:pPr>
              <w:jc w:val="center"/>
              <w:rPr>
                <w:rFonts w:asciiTheme="majorBidi" w:hAnsiTheme="majorBidi" w:cstheme="majorBidi"/>
                <w:b/>
                <w:bCs/>
                <w:sz w:val="20"/>
                <w:szCs w:val="20"/>
                <w:rtl/>
                <w:lang w:bidi="ar-JO"/>
              </w:rPr>
            </w:pPr>
            <w:r w:rsidRPr="00C54EFA">
              <w:rPr>
                <w:rFonts w:asciiTheme="majorBidi" w:hAnsiTheme="majorBidi" w:cstheme="majorBidi"/>
                <w:b/>
                <w:bCs/>
                <w:sz w:val="20"/>
                <w:szCs w:val="20"/>
                <w:lang w:bidi="ar-JO"/>
              </w:rPr>
              <w:t>Learning Outcomes</w:t>
            </w:r>
          </w:p>
        </w:tc>
        <w:tc>
          <w:tcPr>
            <w:tcW w:w="146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7D90664" w14:textId="77777777" w:rsidR="005E4BC0" w:rsidRPr="00C54EFA" w:rsidRDefault="005E4BC0" w:rsidP="00D2780C">
            <w:pPr>
              <w:jc w:val="center"/>
              <w:rPr>
                <w:rFonts w:asciiTheme="majorBidi" w:hAnsiTheme="majorBidi" w:cstheme="majorBidi"/>
                <w:b/>
                <w:bCs/>
                <w:sz w:val="20"/>
                <w:szCs w:val="20"/>
                <w:rtl/>
                <w:lang w:bidi="ar-JO"/>
              </w:rPr>
            </w:pPr>
            <w:r w:rsidRPr="00C54EFA">
              <w:rPr>
                <w:rFonts w:asciiTheme="majorBidi" w:hAnsiTheme="majorBidi" w:cstheme="majorBidi"/>
                <w:b/>
                <w:bCs/>
                <w:sz w:val="20"/>
                <w:szCs w:val="20"/>
                <w:lang w:bidi="ar-JO"/>
              </w:rPr>
              <w:t xml:space="preserve">Number </w:t>
            </w:r>
          </w:p>
        </w:tc>
      </w:tr>
      <w:tr w:rsidR="005E4BC0" w:rsidRPr="0028372B" w14:paraId="5A1085FB" w14:textId="77777777" w:rsidTr="0090601A">
        <w:tc>
          <w:tcPr>
            <w:tcW w:w="9229" w:type="dxa"/>
            <w:gridSpan w:val="4"/>
            <w:tcBorders>
              <w:left w:val="thickThinLargeGap" w:sz="2" w:space="0" w:color="auto"/>
              <w:right w:val="thickThinLargeGap" w:sz="2" w:space="0" w:color="auto"/>
            </w:tcBorders>
            <w:shd w:val="clear" w:color="auto" w:fill="F2F2F2" w:themeFill="background1" w:themeFillShade="F2"/>
          </w:tcPr>
          <w:p w14:paraId="3390EE3E" w14:textId="77777777" w:rsidR="005E4BC0" w:rsidRPr="0028372B" w:rsidRDefault="005E4BC0" w:rsidP="00D2780C">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90601A" w:rsidRPr="0028372B" w14:paraId="7D228176" w14:textId="77777777" w:rsidTr="0090601A">
        <w:tc>
          <w:tcPr>
            <w:tcW w:w="1511" w:type="dxa"/>
            <w:tcBorders>
              <w:left w:val="thickThinLargeGap" w:sz="2" w:space="0" w:color="auto"/>
              <w:right w:val="single" w:sz="4" w:space="0" w:color="auto"/>
            </w:tcBorders>
          </w:tcPr>
          <w:p w14:paraId="46F0D6A2" w14:textId="21892419"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 xml:space="preserve">Exam and evaluation sheet </w:t>
            </w:r>
          </w:p>
        </w:tc>
        <w:tc>
          <w:tcPr>
            <w:tcW w:w="1625" w:type="dxa"/>
            <w:tcBorders>
              <w:left w:val="single" w:sz="4" w:space="0" w:color="auto"/>
              <w:right w:val="single" w:sz="4" w:space="0" w:color="auto"/>
            </w:tcBorders>
          </w:tcPr>
          <w:p w14:paraId="26AAB044" w14:textId="253AA8A7" w:rsidR="0090601A" w:rsidRPr="0090601A" w:rsidRDefault="0090601A" w:rsidP="0090601A">
            <w:pPr>
              <w:bidi w:val="0"/>
              <w:rPr>
                <w:rFonts w:asciiTheme="majorBidi" w:hAnsiTheme="majorBidi" w:cstheme="majorBidi"/>
                <w:sz w:val="20"/>
                <w:szCs w:val="20"/>
                <w:rtl/>
                <w:lang w:bidi="ar-JO"/>
              </w:rPr>
            </w:pPr>
            <w:r w:rsidRPr="0090601A">
              <w:rPr>
                <w:rFonts w:asciiTheme="majorBidi" w:hAnsiTheme="majorBidi" w:cstheme="majorBidi"/>
                <w:sz w:val="20"/>
                <w:szCs w:val="20"/>
                <w:lang w:bidi="ar-JO"/>
              </w:rPr>
              <w:t xml:space="preserve">Lecture, role play, discussion </w:t>
            </w:r>
          </w:p>
        </w:tc>
        <w:tc>
          <w:tcPr>
            <w:tcW w:w="4624" w:type="dxa"/>
            <w:tcBorders>
              <w:left w:val="single" w:sz="4" w:space="0" w:color="auto"/>
              <w:right w:val="single" w:sz="4" w:space="0" w:color="auto"/>
            </w:tcBorders>
          </w:tcPr>
          <w:p w14:paraId="7D38EB41" w14:textId="6AAE1C5F" w:rsidR="0090601A" w:rsidRPr="00C54EFA" w:rsidRDefault="0090601A" w:rsidP="0090601A">
            <w:pPr>
              <w:bidi w:val="0"/>
              <w:rPr>
                <w:rFonts w:asciiTheme="majorBidi" w:hAnsiTheme="majorBidi" w:cstheme="majorBidi"/>
                <w:sz w:val="20"/>
                <w:szCs w:val="20"/>
                <w:rtl/>
                <w:lang w:bidi="ar-JO"/>
              </w:rPr>
            </w:pPr>
            <w:r w:rsidRPr="00C54EFA">
              <w:rPr>
                <w:rFonts w:asciiTheme="majorBidi" w:hAnsiTheme="majorBidi" w:cstheme="majorBidi"/>
                <w:sz w:val="20"/>
                <w:szCs w:val="20"/>
              </w:rPr>
              <w:t>Integrate evidenced-based knowledge from emergency nursing to assess, plan a client-centered care for clients in emergency situations considering all health dimensions, actual and potential health problems, and collaborative problems to achieve the expected outcomes</w:t>
            </w:r>
          </w:p>
        </w:tc>
        <w:tc>
          <w:tcPr>
            <w:tcW w:w="1469" w:type="dxa"/>
            <w:tcBorders>
              <w:left w:val="single" w:sz="4" w:space="0" w:color="auto"/>
              <w:right w:val="thickThinLargeGap" w:sz="2" w:space="0" w:color="auto"/>
            </w:tcBorders>
          </w:tcPr>
          <w:p w14:paraId="0BA6128E" w14:textId="77777777" w:rsidR="0090601A" w:rsidRPr="0028372B" w:rsidRDefault="0090601A" w:rsidP="0090601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90601A" w:rsidRPr="0028372B" w14:paraId="614F815E" w14:textId="77777777" w:rsidTr="0090601A">
        <w:tc>
          <w:tcPr>
            <w:tcW w:w="1511" w:type="dxa"/>
            <w:tcBorders>
              <w:left w:val="thickThinLargeGap" w:sz="2" w:space="0" w:color="auto"/>
              <w:right w:val="single" w:sz="4" w:space="0" w:color="auto"/>
            </w:tcBorders>
          </w:tcPr>
          <w:p w14:paraId="5664D2C7" w14:textId="77777777"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 xml:space="preserve">Exam </w:t>
            </w:r>
          </w:p>
          <w:p w14:paraId="74F6FA66" w14:textId="77777777"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Homework</w:t>
            </w:r>
          </w:p>
          <w:p w14:paraId="7BE7FBD5" w14:textId="41F120A7"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discussion</w:t>
            </w:r>
          </w:p>
        </w:tc>
        <w:tc>
          <w:tcPr>
            <w:tcW w:w="1625" w:type="dxa"/>
            <w:tcBorders>
              <w:left w:val="single" w:sz="4" w:space="0" w:color="auto"/>
              <w:right w:val="single" w:sz="4" w:space="0" w:color="auto"/>
            </w:tcBorders>
          </w:tcPr>
          <w:p w14:paraId="5A7E7B69"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 xml:space="preserve">Lecture, case study, video </w:t>
            </w:r>
          </w:p>
          <w:p w14:paraId="7570D2FA" w14:textId="415155B1" w:rsidR="0090601A" w:rsidRPr="0090601A" w:rsidRDefault="0090601A" w:rsidP="0090601A">
            <w:pPr>
              <w:bidi w:val="0"/>
              <w:rPr>
                <w:rFonts w:asciiTheme="majorBidi" w:hAnsiTheme="majorBidi" w:cstheme="majorBidi"/>
                <w:sz w:val="20"/>
                <w:szCs w:val="20"/>
                <w:rtl/>
                <w:lang w:bidi="ar-JO"/>
              </w:rPr>
            </w:pPr>
            <w:r w:rsidRPr="0090601A">
              <w:rPr>
                <w:rFonts w:asciiTheme="majorBidi" w:hAnsiTheme="majorBidi" w:cstheme="majorBidi"/>
                <w:sz w:val="20"/>
                <w:szCs w:val="20"/>
                <w:lang w:bidi="ar-JO"/>
              </w:rPr>
              <w:t xml:space="preserve"> Critical thinking activity</w:t>
            </w:r>
          </w:p>
        </w:tc>
        <w:tc>
          <w:tcPr>
            <w:tcW w:w="4624" w:type="dxa"/>
            <w:tcBorders>
              <w:left w:val="single" w:sz="4" w:space="0" w:color="auto"/>
              <w:right w:val="single" w:sz="4" w:space="0" w:color="auto"/>
            </w:tcBorders>
          </w:tcPr>
          <w:p w14:paraId="045AB975" w14:textId="3483511D" w:rsidR="0090601A" w:rsidRPr="00C54EFA" w:rsidRDefault="0090601A" w:rsidP="0090601A">
            <w:pPr>
              <w:bidi w:val="0"/>
              <w:rPr>
                <w:rFonts w:asciiTheme="majorBidi" w:hAnsiTheme="majorBidi" w:cstheme="majorBidi"/>
                <w:sz w:val="20"/>
                <w:szCs w:val="20"/>
                <w:rtl/>
                <w:lang w:bidi="ar-JO"/>
              </w:rPr>
            </w:pPr>
            <w:r w:rsidRPr="00C54EFA">
              <w:rPr>
                <w:rFonts w:asciiTheme="majorBidi" w:hAnsiTheme="majorBidi" w:cstheme="majorBidi"/>
                <w:sz w:val="20"/>
                <w:szCs w:val="20"/>
              </w:rPr>
              <w:t>Understand current research, recent technology, available resources and facilities, and gained management and leadership skills to assess policies, micro and macro environmental safety, effectiveness, availability, cost benefits, efficacies, source allocation, needs, and impacts</w:t>
            </w:r>
          </w:p>
        </w:tc>
        <w:tc>
          <w:tcPr>
            <w:tcW w:w="1469" w:type="dxa"/>
            <w:tcBorders>
              <w:left w:val="single" w:sz="4" w:space="0" w:color="auto"/>
              <w:right w:val="thickThinLargeGap" w:sz="2" w:space="0" w:color="auto"/>
            </w:tcBorders>
          </w:tcPr>
          <w:p w14:paraId="27898211" w14:textId="77777777" w:rsidR="0090601A" w:rsidRPr="0028372B" w:rsidRDefault="0090601A" w:rsidP="0090601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90601A" w:rsidRPr="0028372B" w14:paraId="4EF8F6BC" w14:textId="77777777" w:rsidTr="0090601A">
        <w:tc>
          <w:tcPr>
            <w:tcW w:w="9229" w:type="dxa"/>
            <w:gridSpan w:val="4"/>
            <w:tcBorders>
              <w:left w:val="thickThinLargeGap" w:sz="2" w:space="0" w:color="auto"/>
              <w:right w:val="thickThinLargeGap" w:sz="2" w:space="0" w:color="auto"/>
            </w:tcBorders>
            <w:shd w:val="clear" w:color="auto" w:fill="F2F2F2" w:themeFill="background1" w:themeFillShade="F2"/>
          </w:tcPr>
          <w:p w14:paraId="4222E005" w14:textId="11EC005B" w:rsidR="0090601A" w:rsidRPr="0090601A" w:rsidRDefault="0090601A" w:rsidP="0090601A">
            <w:pPr>
              <w:bidi w:val="0"/>
              <w:jc w:val="center"/>
              <w:rPr>
                <w:rFonts w:asciiTheme="majorBidi" w:hAnsiTheme="majorBidi" w:cstheme="majorBidi"/>
                <w:sz w:val="20"/>
                <w:szCs w:val="20"/>
                <w:rtl/>
                <w:lang w:bidi="ar-JO"/>
              </w:rPr>
            </w:pPr>
            <w:r w:rsidRPr="0090601A">
              <w:rPr>
                <w:rFonts w:asciiTheme="majorBidi" w:hAnsiTheme="majorBidi" w:cstheme="majorBidi"/>
                <w:b/>
                <w:bCs/>
                <w:sz w:val="20"/>
                <w:szCs w:val="20"/>
                <w:rtl/>
                <w:lang w:bidi="ar-JO"/>
              </w:rPr>
              <w:t xml:space="preserve">     </w:t>
            </w:r>
            <w:r w:rsidRPr="0090601A">
              <w:rPr>
                <w:rFonts w:asciiTheme="majorBidi" w:hAnsiTheme="majorBidi" w:cstheme="majorBidi"/>
                <w:b/>
                <w:bCs/>
                <w:sz w:val="20"/>
                <w:szCs w:val="20"/>
                <w:lang w:bidi="ar-JO"/>
              </w:rPr>
              <w:t xml:space="preserve">Skills </w:t>
            </w:r>
          </w:p>
        </w:tc>
      </w:tr>
      <w:tr w:rsidR="0090601A" w:rsidRPr="0028372B" w14:paraId="011AA3A2" w14:textId="77777777" w:rsidTr="0090601A">
        <w:tc>
          <w:tcPr>
            <w:tcW w:w="1511" w:type="dxa"/>
            <w:tcBorders>
              <w:left w:val="thickThinLargeGap" w:sz="2" w:space="0" w:color="auto"/>
              <w:right w:val="single" w:sz="4" w:space="0" w:color="auto"/>
            </w:tcBorders>
          </w:tcPr>
          <w:p w14:paraId="401E58BF" w14:textId="25D651BE"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Exam and assignments</w:t>
            </w:r>
          </w:p>
        </w:tc>
        <w:tc>
          <w:tcPr>
            <w:tcW w:w="1625" w:type="dxa"/>
            <w:tcBorders>
              <w:left w:val="single" w:sz="4" w:space="0" w:color="auto"/>
              <w:right w:val="single" w:sz="4" w:space="0" w:color="auto"/>
            </w:tcBorders>
          </w:tcPr>
          <w:p w14:paraId="2A0A9FB8"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 xml:space="preserve">Lecture, case study, video </w:t>
            </w:r>
          </w:p>
          <w:p w14:paraId="08ED23FA" w14:textId="749E2A6F" w:rsidR="0090601A" w:rsidRPr="0090601A" w:rsidRDefault="0090601A" w:rsidP="0090601A">
            <w:pPr>
              <w:bidi w:val="0"/>
              <w:rPr>
                <w:rFonts w:asciiTheme="majorBidi" w:hAnsiTheme="majorBidi" w:cstheme="majorBidi"/>
                <w:sz w:val="20"/>
                <w:szCs w:val="20"/>
                <w:rtl/>
                <w:lang w:bidi="ar-JO"/>
              </w:rPr>
            </w:pPr>
            <w:r w:rsidRPr="0090601A">
              <w:rPr>
                <w:rFonts w:asciiTheme="majorBidi" w:hAnsiTheme="majorBidi" w:cstheme="majorBidi"/>
                <w:sz w:val="20"/>
                <w:szCs w:val="20"/>
                <w:lang w:bidi="ar-JO"/>
              </w:rPr>
              <w:t xml:space="preserve"> Group work, </w:t>
            </w:r>
            <w:r w:rsidRPr="0090601A">
              <w:rPr>
                <w:sz w:val="20"/>
                <w:szCs w:val="20"/>
              </w:rPr>
              <w:t xml:space="preserve"> </w:t>
            </w:r>
          </w:p>
        </w:tc>
        <w:tc>
          <w:tcPr>
            <w:tcW w:w="4624" w:type="dxa"/>
            <w:tcBorders>
              <w:left w:val="single" w:sz="4" w:space="0" w:color="auto"/>
              <w:right w:val="single" w:sz="4" w:space="0" w:color="auto"/>
            </w:tcBorders>
          </w:tcPr>
          <w:p w14:paraId="0C89E977" w14:textId="455C8B71" w:rsidR="0090601A" w:rsidRPr="00C54EFA" w:rsidRDefault="0090601A" w:rsidP="0090601A">
            <w:pPr>
              <w:bidi w:val="0"/>
              <w:rPr>
                <w:rFonts w:asciiTheme="majorBidi" w:hAnsiTheme="majorBidi" w:cstheme="majorBidi"/>
                <w:sz w:val="20"/>
                <w:szCs w:val="20"/>
                <w:rtl/>
                <w:lang w:bidi="ar-JO"/>
              </w:rPr>
            </w:pPr>
            <w:r w:rsidRPr="00C54EFA">
              <w:rPr>
                <w:rFonts w:asciiTheme="majorBidi" w:hAnsiTheme="majorBidi" w:cstheme="majorBidi"/>
                <w:sz w:val="20"/>
                <w:szCs w:val="20"/>
              </w:rPr>
              <w:t xml:space="preserve">Equip students with an evidence-based, critical thinking and analytical skills to be able to plan and implement desired health change within terms of contextual legislations. </w:t>
            </w:r>
          </w:p>
        </w:tc>
        <w:tc>
          <w:tcPr>
            <w:tcW w:w="1469" w:type="dxa"/>
            <w:tcBorders>
              <w:left w:val="single" w:sz="4" w:space="0" w:color="auto"/>
              <w:right w:val="thickThinLargeGap" w:sz="2" w:space="0" w:color="auto"/>
            </w:tcBorders>
          </w:tcPr>
          <w:p w14:paraId="21CE4430" w14:textId="77777777" w:rsidR="0090601A" w:rsidRPr="0028372B" w:rsidRDefault="0090601A" w:rsidP="0090601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90601A" w:rsidRPr="0028372B" w14:paraId="7FD4F54C" w14:textId="77777777" w:rsidTr="0090601A">
        <w:trPr>
          <w:trHeight w:val="908"/>
        </w:trPr>
        <w:tc>
          <w:tcPr>
            <w:tcW w:w="1511" w:type="dxa"/>
            <w:tcBorders>
              <w:left w:val="thickThinLargeGap" w:sz="2" w:space="0" w:color="auto"/>
              <w:right w:val="single" w:sz="4" w:space="0" w:color="auto"/>
            </w:tcBorders>
          </w:tcPr>
          <w:p w14:paraId="7604282F" w14:textId="72CEE74C"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 xml:space="preserve">Homework, quiz </w:t>
            </w:r>
          </w:p>
        </w:tc>
        <w:tc>
          <w:tcPr>
            <w:tcW w:w="1625" w:type="dxa"/>
            <w:tcBorders>
              <w:left w:val="single" w:sz="4" w:space="0" w:color="auto"/>
              <w:right w:val="single" w:sz="4" w:space="0" w:color="auto"/>
            </w:tcBorders>
          </w:tcPr>
          <w:p w14:paraId="72644596" w14:textId="068C3BEF" w:rsidR="0090601A" w:rsidRPr="0090601A" w:rsidRDefault="0090601A" w:rsidP="0090601A">
            <w:pPr>
              <w:bidi w:val="0"/>
              <w:rPr>
                <w:rFonts w:asciiTheme="majorBidi" w:hAnsiTheme="majorBidi" w:cstheme="majorBidi"/>
                <w:sz w:val="20"/>
                <w:szCs w:val="20"/>
                <w:rtl/>
                <w:lang w:bidi="ar-JO"/>
              </w:rPr>
            </w:pPr>
            <w:r w:rsidRPr="0090601A">
              <w:rPr>
                <w:rFonts w:asciiTheme="majorBidi" w:hAnsiTheme="majorBidi" w:cstheme="majorBidi"/>
                <w:sz w:val="20"/>
                <w:szCs w:val="20"/>
                <w:lang w:bidi="ar-JO"/>
              </w:rPr>
              <w:t>Group work, role play, video</w:t>
            </w:r>
          </w:p>
        </w:tc>
        <w:tc>
          <w:tcPr>
            <w:tcW w:w="4624" w:type="dxa"/>
            <w:tcBorders>
              <w:left w:val="single" w:sz="4" w:space="0" w:color="auto"/>
              <w:right w:val="single" w:sz="4" w:space="0" w:color="auto"/>
            </w:tcBorders>
          </w:tcPr>
          <w:p w14:paraId="0BCE706D" w14:textId="0A5E5096" w:rsidR="0090601A" w:rsidRPr="00C54EFA" w:rsidRDefault="0090601A" w:rsidP="0090601A">
            <w:pPr>
              <w:bidi w:val="0"/>
              <w:rPr>
                <w:rFonts w:asciiTheme="majorBidi" w:hAnsiTheme="majorBidi" w:cstheme="majorBidi"/>
                <w:sz w:val="20"/>
                <w:szCs w:val="20"/>
                <w:rtl/>
                <w:lang w:bidi="ar-JO"/>
              </w:rPr>
            </w:pPr>
            <w:r w:rsidRPr="00C54EFA">
              <w:rPr>
                <w:rFonts w:asciiTheme="majorBidi" w:hAnsiTheme="majorBidi" w:cstheme="majorBidi"/>
                <w:sz w:val="20"/>
                <w:szCs w:val="20"/>
              </w:rPr>
              <w:t>Enable students to apply the gained nursing skills, including the physiological, psychological, social, and management and leadership to ensure planning and implementing a safe and secure change for clients.</w:t>
            </w:r>
          </w:p>
        </w:tc>
        <w:tc>
          <w:tcPr>
            <w:tcW w:w="1469" w:type="dxa"/>
            <w:tcBorders>
              <w:left w:val="single" w:sz="4" w:space="0" w:color="auto"/>
              <w:right w:val="thickThinLargeGap" w:sz="2" w:space="0" w:color="auto"/>
            </w:tcBorders>
          </w:tcPr>
          <w:p w14:paraId="09BBAC7D" w14:textId="77777777" w:rsidR="0090601A" w:rsidRPr="0028372B" w:rsidRDefault="0090601A" w:rsidP="0090601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90601A" w:rsidRPr="0028372B" w14:paraId="011D8448" w14:textId="77777777" w:rsidTr="0090601A">
        <w:tc>
          <w:tcPr>
            <w:tcW w:w="1511" w:type="dxa"/>
            <w:tcBorders>
              <w:left w:val="thickThinLargeGap" w:sz="2" w:space="0" w:color="auto"/>
              <w:right w:val="single" w:sz="4" w:space="0" w:color="auto"/>
            </w:tcBorders>
          </w:tcPr>
          <w:p w14:paraId="0977F6E6" w14:textId="4CE3F3E6"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Exam and assignments</w:t>
            </w:r>
          </w:p>
        </w:tc>
        <w:tc>
          <w:tcPr>
            <w:tcW w:w="1625" w:type="dxa"/>
            <w:tcBorders>
              <w:left w:val="single" w:sz="4" w:space="0" w:color="auto"/>
              <w:right w:val="single" w:sz="4" w:space="0" w:color="auto"/>
            </w:tcBorders>
          </w:tcPr>
          <w:p w14:paraId="6010A19C"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 xml:space="preserve">Lecture, case study, video </w:t>
            </w:r>
          </w:p>
          <w:p w14:paraId="5A478176" w14:textId="7914BC74"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lastRenderedPageBreak/>
              <w:t xml:space="preserve"> Group work, </w:t>
            </w:r>
            <w:r w:rsidRPr="0090601A">
              <w:rPr>
                <w:sz w:val="20"/>
                <w:szCs w:val="20"/>
              </w:rPr>
              <w:t xml:space="preserve"> </w:t>
            </w:r>
          </w:p>
        </w:tc>
        <w:tc>
          <w:tcPr>
            <w:tcW w:w="4624" w:type="dxa"/>
            <w:tcBorders>
              <w:left w:val="single" w:sz="4" w:space="0" w:color="auto"/>
              <w:right w:val="single" w:sz="4" w:space="0" w:color="auto"/>
            </w:tcBorders>
          </w:tcPr>
          <w:p w14:paraId="043E76A5" w14:textId="5F46387F" w:rsidR="0090601A" w:rsidRPr="00C54EFA" w:rsidRDefault="0090601A" w:rsidP="0090601A">
            <w:pPr>
              <w:bidi w:val="0"/>
              <w:rPr>
                <w:rFonts w:asciiTheme="majorBidi" w:hAnsiTheme="majorBidi" w:cstheme="majorBidi"/>
                <w:sz w:val="20"/>
                <w:szCs w:val="20"/>
                <w:lang w:bidi="ar-JO"/>
              </w:rPr>
            </w:pPr>
            <w:r w:rsidRPr="00C54EFA">
              <w:rPr>
                <w:rFonts w:asciiTheme="majorBidi" w:hAnsiTheme="majorBidi" w:cstheme="majorBidi"/>
                <w:sz w:val="20"/>
                <w:szCs w:val="20"/>
              </w:rPr>
              <w:lastRenderedPageBreak/>
              <w:t xml:space="preserve">Implement and manage care at all health levels (primary, secondary, tertiary) for clients according to </w:t>
            </w:r>
            <w:r w:rsidRPr="00C54EFA">
              <w:rPr>
                <w:rFonts w:asciiTheme="majorBidi" w:hAnsiTheme="majorBidi" w:cstheme="majorBidi"/>
                <w:sz w:val="20"/>
                <w:szCs w:val="20"/>
              </w:rPr>
              <w:lastRenderedPageBreak/>
              <w:t>an accurately documented plan considering clients’ confidentiality</w:t>
            </w:r>
          </w:p>
        </w:tc>
        <w:tc>
          <w:tcPr>
            <w:tcW w:w="1469" w:type="dxa"/>
            <w:tcBorders>
              <w:left w:val="single" w:sz="4" w:space="0" w:color="auto"/>
              <w:right w:val="thickThinLargeGap" w:sz="2" w:space="0" w:color="auto"/>
            </w:tcBorders>
          </w:tcPr>
          <w:p w14:paraId="6B5A4532" w14:textId="59C0712F" w:rsidR="0090601A" w:rsidRPr="0028372B" w:rsidRDefault="0090601A" w:rsidP="0090601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S3</w:t>
            </w:r>
          </w:p>
        </w:tc>
      </w:tr>
      <w:tr w:rsidR="0090601A" w:rsidRPr="0028372B" w14:paraId="7E7E2983" w14:textId="77777777" w:rsidTr="0090601A">
        <w:tc>
          <w:tcPr>
            <w:tcW w:w="1511" w:type="dxa"/>
            <w:tcBorders>
              <w:left w:val="thickThinLargeGap" w:sz="2" w:space="0" w:color="auto"/>
              <w:right w:val="single" w:sz="4" w:space="0" w:color="auto"/>
            </w:tcBorders>
          </w:tcPr>
          <w:p w14:paraId="64686E09" w14:textId="2B8EA5BA"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 xml:space="preserve">Homework, quiz </w:t>
            </w:r>
          </w:p>
        </w:tc>
        <w:tc>
          <w:tcPr>
            <w:tcW w:w="1625" w:type="dxa"/>
            <w:tcBorders>
              <w:left w:val="single" w:sz="4" w:space="0" w:color="auto"/>
              <w:right w:val="single" w:sz="4" w:space="0" w:color="auto"/>
            </w:tcBorders>
          </w:tcPr>
          <w:p w14:paraId="15522BBC" w14:textId="1A78A684"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Group work, role play, video</w:t>
            </w:r>
          </w:p>
        </w:tc>
        <w:tc>
          <w:tcPr>
            <w:tcW w:w="4624" w:type="dxa"/>
            <w:tcBorders>
              <w:left w:val="single" w:sz="4" w:space="0" w:color="auto"/>
              <w:right w:val="single" w:sz="4" w:space="0" w:color="auto"/>
            </w:tcBorders>
          </w:tcPr>
          <w:p w14:paraId="0C648FC9" w14:textId="23F24E35" w:rsidR="0090601A" w:rsidRPr="00C54EFA" w:rsidRDefault="0090601A" w:rsidP="0090601A">
            <w:pPr>
              <w:bidi w:val="0"/>
              <w:rPr>
                <w:rFonts w:asciiTheme="majorBidi" w:hAnsiTheme="majorBidi" w:cstheme="majorBidi"/>
                <w:sz w:val="20"/>
                <w:szCs w:val="20"/>
                <w:lang w:bidi="ar-JO"/>
              </w:rPr>
            </w:pPr>
            <w:r w:rsidRPr="00C54EFA">
              <w:rPr>
                <w:rFonts w:asciiTheme="majorBidi" w:hAnsiTheme="majorBidi" w:cstheme="majorBidi"/>
                <w:sz w:val="20"/>
                <w:szCs w:val="20"/>
              </w:rPr>
              <w:t>Determine accurately and effectively the progression of clients towards planned change and care plan</w:t>
            </w:r>
          </w:p>
        </w:tc>
        <w:tc>
          <w:tcPr>
            <w:tcW w:w="1469" w:type="dxa"/>
            <w:tcBorders>
              <w:left w:val="single" w:sz="4" w:space="0" w:color="auto"/>
              <w:right w:val="thickThinLargeGap" w:sz="2" w:space="0" w:color="auto"/>
            </w:tcBorders>
          </w:tcPr>
          <w:p w14:paraId="08ECC640" w14:textId="3F2F1689" w:rsidR="0090601A" w:rsidRPr="0028372B" w:rsidRDefault="0090601A" w:rsidP="0090601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90601A" w:rsidRPr="0028372B" w14:paraId="74030EFB" w14:textId="77777777" w:rsidTr="0090601A">
        <w:tc>
          <w:tcPr>
            <w:tcW w:w="9229" w:type="dxa"/>
            <w:gridSpan w:val="4"/>
            <w:tcBorders>
              <w:left w:val="thickThinLargeGap" w:sz="2" w:space="0" w:color="auto"/>
              <w:right w:val="thickThinLargeGap" w:sz="2" w:space="0" w:color="auto"/>
            </w:tcBorders>
            <w:shd w:val="clear" w:color="auto" w:fill="F2F2F2" w:themeFill="background1" w:themeFillShade="F2"/>
          </w:tcPr>
          <w:p w14:paraId="27D3662A" w14:textId="7F6B5BFF" w:rsidR="0090601A" w:rsidRPr="0090601A" w:rsidRDefault="0090601A" w:rsidP="0090601A">
            <w:pPr>
              <w:bidi w:val="0"/>
              <w:jc w:val="center"/>
              <w:rPr>
                <w:rFonts w:asciiTheme="majorBidi" w:hAnsiTheme="majorBidi" w:cstheme="majorBidi"/>
                <w:sz w:val="20"/>
                <w:szCs w:val="20"/>
                <w:rtl/>
                <w:lang w:bidi="ar-JO"/>
              </w:rPr>
            </w:pPr>
            <w:r w:rsidRPr="0090601A">
              <w:rPr>
                <w:rFonts w:asciiTheme="majorBidi" w:hAnsiTheme="majorBidi" w:cstheme="majorBidi"/>
                <w:b/>
                <w:bCs/>
                <w:sz w:val="20"/>
                <w:szCs w:val="20"/>
                <w:rtl/>
                <w:lang w:bidi="ar-JO"/>
              </w:rPr>
              <w:t xml:space="preserve">      </w:t>
            </w:r>
            <w:r w:rsidRPr="0090601A">
              <w:rPr>
                <w:rFonts w:asciiTheme="majorBidi" w:hAnsiTheme="majorBidi" w:cstheme="majorBidi"/>
                <w:b/>
                <w:bCs/>
                <w:sz w:val="20"/>
                <w:szCs w:val="20"/>
                <w:lang w:bidi="ar-JO"/>
              </w:rPr>
              <w:t>Competencies</w:t>
            </w:r>
          </w:p>
        </w:tc>
      </w:tr>
      <w:tr w:rsidR="0090601A" w:rsidRPr="0028372B" w14:paraId="02F35499" w14:textId="77777777" w:rsidTr="0090601A">
        <w:tc>
          <w:tcPr>
            <w:tcW w:w="1511" w:type="dxa"/>
            <w:tcBorders>
              <w:left w:val="thickThinLargeGap" w:sz="2" w:space="0" w:color="auto"/>
              <w:right w:val="single" w:sz="4" w:space="0" w:color="auto"/>
            </w:tcBorders>
          </w:tcPr>
          <w:p w14:paraId="54B54D1B" w14:textId="77777777"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In class assignment</w:t>
            </w:r>
          </w:p>
          <w:p w14:paraId="2E14C15B" w14:textId="4A5BEE3B"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 xml:space="preserve">Exam  </w:t>
            </w:r>
          </w:p>
        </w:tc>
        <w:tc>
          <w:tcPr>
            <w:tcW w:w="1625" w:type="dxa"/>
            <w:tcBorders>
              <w:left w:val="single" w:sz="4" w:space="0" w:color="auto"/>
              <w:right w:val="single" w:sz="4" w:space="0" w:color="auto"/>
            </w:tcBorders>
          </w:tcPr>
          <w:p w14:paraId="43CF3D14"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Lecture</w:t>
            </w:r>
          </w:p>
          <w:p w14:paraId="0066F479"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Role play</w:t>
            </w:r>
          </w:p>
          <w:p w14:paraId="08BD6F05"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 xml:space="preserve">Case study </w:t>
            </w:r>
          </w:p>
          <w:p w14:paraId="614CA63E" w14:textId="6658DAF9" w:rsidR="0090601A" w:rsidRPr="0090601A" w:rsidRDefault="0090601A" w:rsidP="0090601A">
            <w:pPr>
              <w:bidi w:val="0"/>
              <w:rPr>
                <w:rFonts w:asciiTheme="majorBidi" w:hAnsiTheme="majorBidi" w:cstheme="majorBidi"/>
                <w:sz w:val="20"/>
                <w:szCs w:val="20"/>
                <w:rtl/>
                <w:lang w:bidi="ar-JO"/>
              </w:rPr>
            </w:pPr>
            <w:r w:rsidRPr="0090601A">
              <w:rPr>
                <w:rFonts w:asciiTheme="majorBidi" w:hAnsiTheme="majorBidi" w:cstheme="majorBidi"/>
                <w:sz w:val="20"/>
                <w:szCs w:val="20"/>
                <w:lang w:bidi="ar-JO"/>
              </w:rPr>
              <w:t xml:space="preserve">Group discussion </w:t>
            </w:r>
          </w:p>
        </w:tc>
        <w:tc>
          <w:tcPr>
            <w:tcW w:w="4624" w:type="dxa"/>
            <w:tcBorders>
              <w:left w:val="single" w:sz="4" w:space="0" w:color="auto"/>
              <w:right w:val="single" w:sz="4" w:space="0" w:color="auto"/>
            </w:tcBorders>
          </w:tcPr>
          <w:p w14:paraId="54928B3D" w14:textId="0139ABC9" w:rsidR="0090601A" w:rsidRPr="00C54EFA" w:rsidRDefault="0090601A" w:rsidP="0090601A">
            <w:pPr>
              <w:bidi w:val="0"/>
              <w:rPr>
                <w:rFonts w:asciiTheme="majorBidi" w:hAnsiTheme="majorBidi" w:cstheme="majorBidi"/>
                <w:sz w:val="20"/>
                <w:szCs w:val="20"/>
                <w:rtl/>
                <w:lang w:bidi="ar-JO"/>
              </w:rPr>
            </w:pPr>
            <w:r w:rsidRPr="00C54EFA">
              <w:rPr>
                <w:rFonts w:asciiTheme="majorBidi" w:hAnsiTheme="majorBidi" w:cstheme="majorBidi"/>
                <w:sz w:val="20"/>
                <w:szCs w:val="20"/>
              </w:rPr>
              <w:t xml:space="preserve"> Enable students to apply national and global professional and ethical standards, in applying emergency nurse roles ranging from educating to advocacy in different fields with acknowledgment and awareness of patients who need for life saving treatment and their families’ dignity, culture, values.</w:t>
            </w:r>
          </w:p>
        </w:tc>
        <w:tc>
          <w:tcPr>
            <w:tcW w:w="1469" w:type="dxa"/>
            <w:tcBorders>
              <w:left w:val="single" w:sz="4" w:space="0" w:color="auto"/>
              <w:right w:val="thickThinLargeGap" w:sz="2" w:space="0" w:color="auto"/>
            </w:tcBorders>
          </w:tcPr>
          <w:p w14:paraId="14F48086" w14:textId="77777777" w:rsidR="0090601A" w:rsidRPr="0028372B" w:rsidRDefault="0090601A" w:rsidP="0090601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90601A" w:rsidRPr="0028372B" w14:paraId="628416F9" w14:textId="77777777" w:rsidTr="0090601A">
        <w:tc>
          <w:tcPr>
            <w:tcW w:w="1511" w:type="dxa"/>
            <w:tcBorders>
              <w:left w:val="thickThinLargeGap" w:sz="2" w:space="0" w:color="auto"/>
              <w:right w:val="single" w:sz="4" w:space="0" w:color="auto"/>
            </w:tcBorders>
          </w:tcPr>
          <w:p w14:paraId="79D56799" w14:textId="77777777" w:rsidR="0090601A" w:rsidRPr="0090601A" w:rsidRDefault="0090601A" w:rsidP="0090601A">
            <w:pPr>
              <w:bidi w:val="0"/>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In class assignment</w:t>
            </w:r>
          </w:p>
          <w:p w14:paraId="65AE6625" w14:textId="0AF451BF"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Exam</w:t>
            </w:r>
            <w:r w:rsidRPr="0090601A">
              <w:rPr>
                <w:rFonts w:asciiTheme="majorBidi" w:hAnsiTheme="majorBidi" w:cs="Times New Roman"/>
                <w:b/>
                <w:bCs/>
                <w:sz w:val="20"/>
                <w:szCs w:val="20"/>
                <w:rtl/>
                <w:lang w:bidi="ar-JO"/>
              </w:rPr>
              <w:t xml:space="preserve">  </w:t>
            </w:r>
          </w:p>
        </w:tc>
        <w:tc>
          <w:tcPr>
            <w:tcW w:w="1625" w:type="dxa"/>
            <w:tcBorders>
              <w:left w:val="single" w:sz="4" w:space="0" w:color="auto"/>
              <w:right w:val="single" w:sz="4" w:space="0" w:color="auto"/>
            </w:tcBorders>
          </w:tcPr>
          <w:p w14:paraId="59F0B4EC"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Lecture</w:t>
            </w:r>
          </w:p>
          <w:p w14:paraId="0259A5D8"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Role play</w:t>
            </w:r>
          </w:p>
          <w:p w14:paraId="443BF65B"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 xml:space="preserve">Case study </w:t>
            </w:r>
          </w:p>
          <w:p w14:paraId="6E919836" w14:textId="4B66E551"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Group discussion</w:t>
            </w:r>
          </w:p>
        </w:tc>
        <w:tc>
          <w:tcPr>
            <w:tcW w:w="4624" w:type="dxa"/>
            <w:tcBorders>
              <w:left w:val="single" w:sz="4" w:space="0" w:color="auto"/>
              <w:right w:val="single" w:sz="4" w:space="0" w:color="auto"/>
            </w:tcBorders>
          </w:tcPr>
          <w:p w14:paraId="62895510" w14:textId="1C7FFB77" w:rsidR="0090601A" w:rsidRPr="00C54EFA" w:rsidRDefault="0090601A" w:rsidP="0090601A">
            <w:pPr>
              <w:bidi w:val="0"/>
              <w:rPr>
                <w:rFonts w:asciiTheme="majorBidi" w:hAnsiTheme="majorBidi" w:cstheme="majorBidi"/>
                <w:sz w:val="20"/>
                <w:szCs w:val="20"/>
                <w:lang w:bidi="ar-JO"/>
              </w:rPr>
            </w:pPr>
            <w:r w:rsidRPr="00C54EFA">
              <w:rPr>
                <w:rFonts w:asciiTheme="majorBidi" w:hAnsiTheme="majorBidi" w:cstheme="majorBidi"/>
                <w:sz w:val="20"/>
                <w:szCs w:val="20"/>
              </w:rPr>
              <w:t>Apply the gained skills related to resilience, communication, coordination and collaboration in all interactions with peers, individuals, families, groups, and healthcare team, keeping all relationship goal-directed and professionally bounded for the aim of demonstrating a quality nursing practice, achieving therapeutic relationships, and providing a quality client healthcare in emergency situations.</w:t>
            </w:r>
          </w:p>
        </w:tc>
        <w:tc>
          <w:tcPr>
            <w:tcW w:w="1469" w:type="dxa"/>
            <w:tcBorders>
              <w:left w:val="single" w:sz="4" w:space="0" w:color="auto"/>
              <w:right w:val="thickThinLargeGap" w:sz="2" w:space="0" w:color="auto"/>
            </w:tcBorders>
          </w:tcPr>
          <w:p w14:paraId="499133FC" w14:textId="1C12870A" w:rsidR="0090601A" w:rsidRPr="0028372B" w:rsidRDefault="0090601A" w:rsidP="0090601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r>
      <w:tr w:rsidR="0090601A" w:rsidRPr="0028372B" w14:paraId="562DE49A" w14:textId="77777777" w:rsidTr="0090601A">
        <w:tc>
          <w:tcPr>
            <w:tcW w:w="1511" w:type="dxa"/>
            <w:tcBorders>
              <w:left w:val="thickThinLargeGap" w:sz="2" w:space="0" w:color="auto"/>
              <w:right w:val="single" w:sz="4" w:space="0" w:color="auto"/>
            </w:tcBorders>
          </w:tcPr>
          <w:p w14:paraId="45782041" w14:textId="77777777"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In class assignment</w:t>
            </w:r>
          </w:p>
          <w:p w14:paraId="5CEB5C9E" w14:textId="2C7A308F" w:rsidR="0090601A" w:rsidRPr="0090601A" w:rsidRDefault="0090601A" w:rsidP="0090601A">
            <w:pPr>
              <w:bidi w:val="0"/>
              <w:jc w:val="center"/>
              <w:rPr>
                <w:rFonts w:asciiTheme="majorBidi" w:hAnsiTheme="majorBidi" w:cstheme="majorBidi"/>
                <w:b/>
                <w:bCs/>
                <w:sz w:val="20"/>
                <w:szCs w:val="20"/>
                <w:lang w:bidi="ar-JO"/>
              </w:rPr>
            </w:pPr>
            <w:r w:rsidRPr="0090601A">
              <w:rPr>
                <w:rFonts w:asciiTheme="majorBidi" w:hAnsiTheme="majorBidi" w:cstheme="majorBidi"/>
                <w:b/>
                <w:bCs/>
                <w:sz w:val="20"/>
                <w:szCs w:val="20"/>
                <w:lang w:bidi="ar-JO"/>
              </w:rPr>
              <w:t xml:space="preserve">Exam  </w:t>
            </w:r>
          </w:p>
        </w:tc>
        <w:tc>
          <w:tcPr>
            <w:tcW w:w="1625" w:type="dxa"/>
            <w:tcBorders>
              <w:left w:val="single" w:sz="4" w:space="0" w:color="auto"/>
              <w:right w:val="single" w:sz="4" w:space="0" w:color="auto"/>
            </w:tcBorders>
          </w:tcPr>
          <w:p w14:paraId="66A5BAB5"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Lecture</w:t>
            </w:r>
          </w:p>
          <w:p w14:paraId="7EF8AD02"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Role play</w:t>
            </w:r>
          </w:p>
          <w:p w14:paraId="25121E37" w14:textId="77777777"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 xml:space="preserve">Case study </w:t>
            </w:r>
          </w:p>
          <w:p w14:paraId="4C4CF389" w14:textId="431DDA74" w:rsidR="0090601A" w:rsidRPr="0090601A" w:rsidRDefault="0090601A" w:rsidP="0090601A">
            <w:pPr>
              <w:bidi w:val="0"/>
              <w:rPr>
                <w:rFonts w:asciiTheme="majorBidi" w:hAnsiTheme="majorBidi" w:cstheme="majorBidi"/>
                <w:sz w:val="20"/>
                <w:szCs w:val="20"/>
                <w:lang w:bidi="ar-JO"/>
              </w:rPr>
            </w:pPr>
            <w:r w:rsidRPr="0090601A">
              <w:rPr>
                <w:rFonts w:asciiTheme="majorBidi" w:hAnsiTheme="majorBidi" w:cstheme="majorBidi"/>
                <w:sz w:val="20"/>
                <w:szCs w:val="20"/>
                <w:lang w:bidi="ar-JO"/>
              </w:rPr>
              <w:t xml:space="preserve">Group discussion </w:t>
            </w:r>
          </w:p>
        </w:tc>
        <w:tc>
          <w:tcPr>
            <w:tcW w:w="4624" w:type="dxa"/>
            <w:tcBorders>
              <w:left w:val="single" w:sz="4" w:space="0" w:color="auto"/>
              <w:right w:val="single" w:sz="4" w:space="0" w:color="auto"/>
            </w:tcBorders>
          </w:tcPr>
          <w:p w14:paraId="74DEB59B" w14:textId="77777777" w:rsidR="0090601A" w:rsidRPr="00C54EFA" w:rsidRDefault="0090601A" w:rsidP="0090601A">
            <w:pPr>
              <w:bidi w:val="0"/>
              <w:rPr>
                <w:rFonts w:asciiTheme="majorBidi" w:hAnsiTheme="majorBidi" w:cstheme="majorBidi"/>
                <w:sz w:val="20"/>
                <w:szCs w:val="20"/>
              </w:rPr>
            </w:pPr>
            <w:r w:rsidRPr="00C54EFA">
              <w:rPr>
                <w:rFonts w:asciiTheme="majorBidi" w:hAnsiTheme="majorBidi" w:cstheme="majorBidi"/>
                <w:sz w:val="20"/>
                <w:szCs w:val="20"/>
              </w:rPr>
              <w:t>Promotes effective mechanisms for the development, implementation and evaluation of holistic clinical experience to enhance the quality of the provided care in all health care settings</w:t>
            </w:r>
          </w:p>
          <w:p w14:paraId="3F27BC51" w14:textId="77777777" w:rsidR="0090601A" w:rsidRPr="00C54EFA" w:rsidRDefault="0090601A" w:rsidP="0090601A">
            <w:pPr>
              <w:bidi w:val="0"/>
              <w:rPr>
                <w:rFonts w:asciiTheme="majorBidi" w:hAnsiTheme="majorBidi" w:cstheme="majorBidi"/>
                <w:sz w:val="20"/>
                <w:szCs w:val="20"/>
                <w:lang w:bidi="ar-JO"/>
              </w:rPr>
            </w:pPr>
          </w:p>
        </w:tc>
        <w:tc>
          <w:tcPr>
            <w:tcW w:w="1469" w:type="dxa"/>
            <w:tcBorders>
              <w:left w:val="single" w:sz="4" w:space="0" w:color="auto"/>
              <w:right w:val="thickThinLargeGap" w:sz="2" w:space="0" w:color="auto"/>
            </w:tcBorders>
          </w:tcPr>
          <w:p w14:paraId="72703854" w14:textId="7DB1B671" w:rsidR="0090601A" w:rsidRPr="0028372B" w:rsidRDefault="0090601A" w:rsidP="0090601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r>
    </w:tbl>
    <w:p w14:paraId="4C0122BC" w14:textId="27620FA1"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6E3D25" w:rsidRPr="00C7276A">
        <w:rPr>
          <w:rFonts w:asciiTheme="majorBidi" w:hAnsiTheme="majorBidi" w:cstheme="majorBidi"/>
          <w:sz w:val="20"/>
          <w:szCs w:val="20"/>
          <w:lang w:bidi="ar-JO"/>
        </w:rPr>
        <w:t>Includes</w:t>
      </w:r>
      <w:r w:rsidR="009358E0" w:rsidRPr="00C7276A">
        <w:rPr>
          <w:rFonts w:asciiTheme="majorBidi" w:hAnsiTheme="majorBidi" w:cstheme="majorBidi"/>
          <w:sz w:val="20"/>
          <w:szCs w:val="20"/>
          <w:lang w:bidi="ar-JO"/>
        </w:rPr>
        <w:t xml:space="preserve">: Lecture, flipped Class, project- based </w:t>
      </w:r>
      <w:r w:rsidR="00176BA5" w:rsidRPr="00C7276A">
        <w:rPr>
          <w:rFonts w:asciiTheme="majorBidi" w:hAnsiTheme="majorBidi" w:cstheme="majorBidi"/>
          <w:sz w:val="20"/>
          <w:szCs w:val="20"/>
          <w:lang w:bidi="ar-JO"/>
        </w:rPr>
        <w:t>learning,</w:t>
      </w:r>
      <w:r w:rsidR="009358E0" w:rsidRPr="00C7276A">
        <w:rPr>
          <w:rFonts w:asciiTheme="majorBidi" w:hAnsiTheme="majorBidi" w:cstheme="majorBidi"/>
          <w:sz w:val="20"/>
          <w:szCs w:val="20"/>
          <w:lang w:bidi="ar-JO"/>
        </w:rPr>
        <w:t xml:space="preserve"> problem solving based learning, collaborative learning   </w:t>
      </w:r>
    </w:p>
    <w:p w14:paraId="629E6621" w14:textId="4F7CB823" w:rsidR="009B42B5" w:rsidRDefault="007C44B6" w:rsidP="00E13D60">
      <w:pPr>
        <w:bidi w:val="0"/>
        <w:spacing w:after="0" w:line="360" w:lineRule="auto"/>
        <w:ind w:hanging="270"/>
        <w:rPr>
          <w:rFonts w:asciiTheme="majorBidi" w:hAnsiTheme="majorBidi" w:cstheme="majorBidi"/>
          <w:lang w:bidi="ar-JO"/>
        </w:rPr>
      </w:pPr>
      <w:r w:rsidRPr="00C7276A">
        <w:rPr>
          <w:rFonts w:asciiTheme="majorBidi" w:hAnsiTheme="majorBidi" w:cstheme="majorBidi"/>
          <w:sz w:val="20"/>
          <w:szCs w:val="20"/>
          <w:lang w:bidi="ar-JO"/>
        </w:rPr>
        <w:t xml:space="preserve">** </w:t>
      </w:r>
      <w:r w:rsidR="000F6C72">
        <w:rPr>
          <w:rFonts w:asciiTheme="majorBidi" w:hAnsiTheme="majorBidi" w:cstheme="majorBidi"/>
          <w:sz w:val="20"/>
          <w:szCs w:val="20"/>
          <w:lang w:bidi="ar-JO"/>
        </w:rPr>
        <w:t>I</w:t>
      </w:r>
      <w:r w:rsidR="009358E0" w:rsidRPr="00C7276A">
        <w:rPr>
          <w:rFonts w:asciiTheme="majorBidi" w:hAnsiTheme="majorBidi" w:cstheme="majorBidi"/>
          <w:sz w:val="20"/>
          <w:szCs w:val="20"/>
          <w:lang w:bidi="ar-JO"/>
        </w:rPr>
        <w:t xml:space="preserve">ncludes: quiz, in class and out of class </w:t>
      </w:r>
      <w:r w:rsidR="00176BA5" w:rsidRPr="00C7276A">
        <w:rPr>
          <w:rFonts w:asciiTheme="majorBidi" w:hAnsiTheme="majorBidi" w:cstheme="majorBidi"/>
          <w:sz w:val="20"/>
          <w:szCs w:val="20"/>
          <w:lang w:bidi="ar-JO"/>
        </w:rPr>
        <w:t>assignment,</w:t>
      </w:r>
      <w:r w:rsidR="009358E0" w:rsidRPr="00C7276A">
        <w:rPr>
          <w:rFonts w:asciiTheme="majorBidi" w:hAnsiTheme="majorBidi" w:cstheme="majorBidi"/>
          <w:sz w:val="20"/>
          <w:szCs w:val="20"/>
          <w:lang w:bidi="ar-JO"/>
        </w:rPr>
        <w:t xml:space="preserve"> </w:t>
      </w:r>
      <w:r w:rsidR="00176BA5" w:rsidRPr="00C7276A">
        <w:rPr>
          <w:rFonts w:asciiTheme="majorBidi" w:hAnsiTheme="majorBidi" w:cstheme="majorBidi"/>
          <w:sz w:val="20"/>
          <w:szCs w:val="20"/>
          <w:lang w:bidi="ar-JO"/>
        </w:rPr>
        <w:t>presentations,</w:t>
      </w:r>
      <w:r w:rsidR="009358E0" w:rsidRPr="00C7276A">
        <w:rPr>
          <w:rFonts w:asciiTheme="majorBidi" w:hAnsiTheme="majorBidi" w:cstheme="majorBidi"/>
          <w:sz w:val="20"/>
          <w:szCs w:val="20"/>
          <w:lang w:bidi="ar-JO"/>
        </w:rPr>
        <w:t xml:space="preserve"> reports, videotaped assignment, group or individual projects</w:t>
      </w:r>
      <w:r w:rsidR="009358E0" w:rsidRPr="0028372B">
        <w:rPr>
          <w:rFonts w:asciiTheme="majorBidi" w:hAnsiTheme="majorBidi" w:cstheme="majorBidi"/>
          <w:lang w:bidi="ar-JO"/>
        </w:rPr>
        <w:t>.</w:t>
      </w:r>
    </w:p>
    <w:p w14:paraId="71B8BA9B" w14:textId="77777777" w:rsidR="006E3D25" w:rsidRPr="0028372B" w:rsidRDefault="006E3D25" w:rsidP="006E3D25">
      <w:pPr>
        <w:bidi w:val="0"/>
        <w:spacing w:after="0" w:line="360" w:lineRule="auto"/>
        <w:ind w:hanging="270"/>
        <w:rPr>
          <w:rFonts w:asciiTheme="majorBidi" w:hAnsiTheme="majorBidi" w:cstheme="majorBidi"/>
          <w:b/>
          <w:bCs/>
          <w:rtl/>
          <w:lang w:bidi="ar-JO"/>
        </w:rPr>
      </w:pPr>
    </w:p>
    <w:p w14:paraId="71C0FD0A" w14:textId="77777777"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413"/>
        <w:gridCol w:w="1874"/>
      </w:tblGrid>
      <w:tr w:rsidR="004C6DC8" w:rsidRPr="0028372B" w14:paraId="40F65C0B"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13B86EE8" w14:textId="77777777" w:rsidR="004C6DC8" w:rsidRPr="0028372B" w:rsidRDefault="004C6DC8"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258380F1"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0BE1568C" w14:textId="77777777" w:rsidTr="003258DD">
        <w:tc>
          <w:tcPr>
            <w:tcW w:w="7625" w:type="dxa"/>
            <w:tcBorders>
              <w:top w:val="single" w:sz="4" w:space="0" w:color="auto"/>
              <w:bottom w:val="single" w:sz="4" w:space="0" w:color="auto"/>
              <w:right w:val="thinThickLargeGap" w:sz="2" w:space="0" w:color="auto"/>
            </w:tcBorders>
          </w:tcPr>
          <w:p w14:paraId="4635D834" w14:textId="77777777"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1AB4244D"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5E81915F" w14:textId="77777777" w:rsidTr="003258DD">
        <w:tc>
          <w:tcPr>
            <w:tcW w:w="7625" w:type="dxa"/>
            <w:tcBorders>
              <w:top w:val="single" w:sz="4" w:space="0" w:color="auto"/>
              <w:bottom w:val="single" w:sz="4" w:space="0" w:color="auto"/>
              <w:right w:val="thinThickLargeGap" w:sz="2" w:space="0" w:color="auto"/>
            </w:tcBorders>
          </w:tcPr>
          <w:p w14:paraId="5EC1F1A7" w14:textId="77777777" w:rsidR="00FC26AF" w:rsidRDefault="00FC26AF">
            <w:pPr>
              <w:pStyle w:val="ListParagraph"/>
              <w:numPr>
                <w:ilvl w:val="0"/>
                <w:numId w:val="1"/>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14:paraId="516087BB" w14:textId="77777777" w:rsidR="00FC26AF" w:rsidRDefault="00FC26AF">
            <w:pPr>
              <w:pStyle w:val="ListParagraph"/>
              <w:numPr>
                <w:ilvl w:val="0"/>
                <w:numId w:val="1"/>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7F43F8A1" w14:textId="77777777" w:rsidR="004C6DC8" w:rsidRPr="0028372B" w:rsidRDefault="00FC26AF">
            <w:pPr>
              <w:pStyle w:val="ListParagraph"/>
              <w:numPr>
                <w:ilvl w:val="0"/>
                <w:numId w:val="1"/>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6DA647AC"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p>
          <w:p w14:paraId="1F18962F"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0D4656EE" w14:textId="77777777"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66509AB2" w14:textId="77777777" w:rsidTr="003258DD">
        <w:tc>
          <w:tcPr>
            <w:tcW w:w="7625" w:type="dxa"/>
            <w:tcBorders>
              <w:top w:val="single" w:sz="4" w:space="0" w:color="auto"/>
              <w:bottom w:val="single" w:sz="4" w:space="0" w:color="auto"/>
              <w:right w:val="thinThickLargeGap" w:sz="2" w:space="0" w:color="auto"/>
            </w:tcBorders>
          </w:tcPr>
          <w:p w14:paraId="2BB2CA19" w14:textId="77777777"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04FFD9BB" w14:textId="77777777"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14:paraId="2E706CE8" w14:textId="77777777" w:rsidTr="003258DD">
        <w:tc>
          <w:tcPr>
            <w:tcW w:w="7625" w:type="dxa"/>
            <w:tcBorders>
              <w:top w:val="single" w:sz="4" w:space="0" w:color="auto"/>
              <w:bottom w:val="thickThinLargeGap" w:sz="2" w:space="0" w:color="auto"/>
              <w:right w:val="thinThickLargeGap" w:sz="2" w:space="0" w:color="auto"/>
            </w:tcBorders>
          </w:tcPr>
          <w:p w14:paraId="3D4B8E9B" w14:textId="77777777"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16AAB863"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2A0EC9F0"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1465C4DF"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1F3E59D5" w14:textId="77777777"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6855E8">
        <w:rPr>
          <w:rFonts w:asciiTheme="majorBidi" w:hAnsiTheme="majorBidi" w:cstheme="majorBidi"/>
          <w:b/>
          <w:bCs/>
          <w:sz w:val="28"/>
          <w:szCs w:val="28"/>
        </w:rPr>
        <w:t>assessed</w:t>
      </w:r>
      <w:r w:rsidRPr="0028372B">
        <w:rPr>
          <w:rFonts w:asciiTheme="majorBidi" w:hAnsiTheme="majorBidi" w:cstheme="majorBidi"/>
          <w:b/>
          <w:bCs/>
          <w:sz w:val="28"/>
          <w:szCs w:val="28"/>
        </w:rPr>
        <w:t xml:space="preserve">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95"/>
        <w:gridCol w:w="3765"/>
        <w:gridCol w:w="1130"/>
      </w:tblGrid>
      <w:tr w:rsidR="00C447E9" w:rsidRPr="0028372B" w14:paraId="2501B720" w14:textId="77777777" w:rsidTr="006E3D25">
        <w:tc>
          <w:tcPr>
            <w:tcW w:w="1549" w:type="dxa"/>
            <w:shd w:val="clear" w:color="auto" w:fill="D9D9D9" w:themeFill="background1" w:themeFillShade="D9"/>
            <w:vAlign w:val="center"/>
          </w:tcPr>
          <w:p w14:paraId="36090A69"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13E1234E"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495" w:type="dxa"/>
            <w:shd w:val="clear" w:color="auto" w:fill="D9D9D9" w:themeFill="background1" w:themeFillShade="D9"/>
          </w:tcPr>
          <w:p w14:paraId="3F1433EA" w14:textId="77777777" w:rsidR="00FC26AF" w:rsidRDefault="00FC26AF" w:rsidP="00FC26AF">
            <w:pPr>
              <w:jc w:val="center"/>
              <w:rPr>
                <w:rFonts w:asciiTheme="majorBidi" w:hAnsiTheme="majorBidi" w:cstheme="majorBidi"/>
                <w:b/>
                <w:bCs/>
                <w:sz w:val="24"/>
                <w:szCs w:val="24"/>
                <w:lang w:bidi="ar-JO"/>
              </w:rPr>
            </w:pPr>
          </w:p>
          <w:p w14:paraId="051863EA"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3765" w:type="dxa"/>
            <w:shd w:val="clear" w:color="auto" w:fill="D9D9D9" w:themeFill="background1" w:themeFillShade="D9"/>
            <w:vAlign w:val="center"/>
          </w:tcPr>
          <w:p w14:paraId="13BDBB90"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70D13596"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6E3D25" w:rsidRPr="0028372B" w14:paraId="49D3B918" w14:textId="77777777" w:rsidTr="00971E21">
        <w:tc>
          <w:tcPr>
            <w:tcW w:w="1549" w:type="dxa"/>
            <w:shd w:val="clear" w:color="auto" w:fill="auto"/>
            <w:vAlign w:val="center"/>
          </w:tcPr>
          <w:p w14:paraId="4DDB1560" w14:textId="77777777" w:rsidR="006E3D25" w:rsidRPr="0028372B" w:rsidRDefault="006E3D25" w:rsidP="006E3D25">
            <w:pP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90 % will achieve 60 % or more </w:t>
            </w:r>
          </w:p>
        </w:tc>
        <w:tc>
          <w:tcPr>
            <w:tcW w:w="1390" w:type="dxa"/>
            <w:shd w:val="clear" w:color="auto" w:fill="auto"/>
            <w:vAlign w:val="center"/>
          </w:tcPr>
          <w:p w14:paraId="68CFDA0A" w14:textId="77777777" w:rsidR="006E3D25" w:rsidRPr="0028372B" w:rsidRDefault="006E3D25" w:rsidP="006E3D25">
            <w:pP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Exam </w:t>
            </w:r>
          </w:p>
        </w:tc>
        <w:tc>
          <w:tcPr>
            <w:tcW w:w="1495" w:type="dxa"/>
            <w:shd w:val="clear" w:color="auto" w:fill="auto"/>
          </w:tcPr>
          <w:p w14:paraId="08ECAD7E" w14:textId="77777777" w:rsidR="006E3D25" w:rsidRPr="0028372B" w:rsidRDefault="006E3D25" w:rsidP="006E3D2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Emergency nursing </w:t>
            </w:r>
          </w:p>
        </w:tc>
        <w:tc>
          <w:tcPr>
            <w:tcW w:w="3765" w:type="dxa"/>
            <w:tcBorders>
              <w:left w:val="single" w:sz="4" w:space="0" w:color="auto"/>
              <w:right w:val="single" w:sz="4" w:space="0" w:color="auto"/>
            </w:tcBorders>
          </w:tcPr>
          <w:p w14:paraId="7AC877E9" w14:textId="0A8A2BD7" w:rsidR="006E3D25" w:rsidRPr="00103951" w:rsidRDefault="006E3D25" w:rsidP="006E3D25">
            <w:pPr>
              <w:jc w:val="right"/>
              <w:rPr>
                <w:rFonts w:asciiTheme="majorBidi" w:hAnsiTheme="majorBidi" w:cstheme="majorBidi"/>
                <w:sz w:val="24"/>
                <w:szCs w:val="24"/>
                <w:rtl/>
                <w:lang w:bidi="ar-JO"/>
              </w:rPr>
            </w:pPr>
            <w:r w:rsidRPr="00C54EFA">
              <w:rPr>
                <w:rFonts w:asciiTheme="majorBidi" w:hAnsiTheme="majorBidi" w:cstheme="majorBidi"/>
                <w:sz w:val="20"/>
                <w:szCs w:val="20"/>
              </w:rPr>
              <w:t>Integrate evidenced-based knowledge from emergency nursing to assess, plan a client-centered care for clients in emergency situations considering all health dimensions, actual and potential health problems, and collaborative problems to achieve the expected outcomes</w:t>
            </w:r>
          </w:p>
        </w:tc>
        <w:tc>
          <w:tcPr>
            <w:tcW w:w="1130" w:type="dxa"/>
            <w:shd w:val="clear" w:color="auto" w:fill="auto"/>
            <w:vAlign w:val="center"/>
          </w:tcPr>
          <w:p w14:paraId="77AD2E3C" w14:textId="77777777" w:rsidR="006E3D25" w:rsidRPr="0028372B" w:rsidRDefault="006E3D25" w:rsidP="006E3D2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KP1</w:t>
            </w:r>
          </w:p>
        </w:tc>
      </w:tr>
      <w:tr w:rsidR="006E3D25" w:rsidRPr="0028372B" w14:paraId="61A8E9A7" w14:textId="77777777" w:rsidTr="00971E21">
        <w:tc>
          <w:tcPr>
            <w:tcW w:w="1549" w:type="dxa"/>
            <w:shd w:val="clear" w:color="auto" w:fill="auto"/>
            <w:vAlign w:val="center"/>
          </w:tcPr>
          <w:p w14:paraId="5A70ACF4" w14:textId="77777777" w:rsidR="006E3D25" w:rsidRPr="0028372B" w:rsidRDefault="006E3D25" w:rsidP="006E3D25">
            <w:pP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90 % will achieve 60 % or more </w:t>
            </w:r>
          </w:p>
        </w:tc>
        <w:tc>
          <w:tcPr>
            <w:tcW w:w="1390" w:type="dxa"/>
            <w:shd w:val="clear" w:color="auto" w:fill="auto"/>
            <w:vAlign w:val="center"/>
          </w:tcPr>
          <w:p w14:paraId="2FA7E150" w14:textId="77777777" w:rsidR="006E3D25" w:rsidRPr="0028372B" w:rsidRDefault="006E3D25" w:rsidP="006E3D25">
            <w:pP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 Exam</w:t>
            </w:r>
          </w:p>
        </w:tc>
        <w:tc>
          <w:tcPr>
            <w:tcW w:w="1495" w:type="dxa"/>
            <w:shd w:val="clear" w:color="auto" w:fill="auto"/>
          </w:tcPr>
          <w:p w14:paraId="567B7747" w14:textId="77777777" w:rsidR="006E3D25" w:rsidRPr="0028372B" w:rsidRDefault="006E3D25" w:rsidP="006E3D2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Emergency nursing </w:t>
            </w:r>
          </w:p>
        </w:tc>
        <w:tc>
          <w:tcPr>
            <w:tcW w:w="3765" w:type="dxa"/>
            <w:tcBorders>
              <w:left w:val="single" w:sz="4" w:space="0" w:color="auto"/>
              <w:right w:val="single" w:sz="4" w:space="0" w:color="auto"/>
            </w:tcBorders>
          </w:tcPr>
          <w:p w14:paraId="599BC7FE" w14:textId="71C07AC5" w:rsidR="006E3D25" w:rsidRPr="007476A5" w:rsidRDefault="006E3D25" w:rsidP="006E3D25">
            <w:pPr>
              <w:jc w:val="right"/>
              <w:rPr>
                <w:rFonts w:asciiTheme="majorBidi" w:hAnsiTheme="majorBidi" w:cstheme="majorBidi"/>
                <w:sz w:val="24"/>
                <w:szCs w:val="24"/>
                <w:rtl/>
                <w:lang w:bidi="ar-JO"/>
              </w:rPr>
            </w:pPr>
            <w:r w:rsidRPr="00C54EFA">
              <w:rPr>
                <w:rFonts w:asciiTheme="majorBidi" w:hAnsiTheme="majorBidi" w:cstheme="majorBidi"/>
                <w:sz w:val="20"/>
                <w:szCs w:val="20"/>
              </w:rPr>
              <w:t>Understand current research, recent technology, available resources and facilities, and gained management and leadership skills to assess policies, micro and macro environmental safety, effectiveness, availability, cost benefits, efficacies, source allocation, needs, and impacts</w:t>
            </w:r>
          </w:p>
        </w:tc>
        <w:tc>
          <w:tcPr>
            <w:tcW w:w="1130" w:type="dxa"/>
            <w:shd w:val="clear" w:color="auto" w:fill="auto"/>
            <w:vAlign w:val="center"/>
          </w:tcPr>
          <w:p w14:paraId="48543603" w14:textId="77777777" w:rsidR="006E3D25" w:rsidRPr="0028372B" w:rsidRDefault="006E3D25" w:rsidP="006E3D2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KP2</w:t>
            </w:r>
          </w:p>
        </w:tc>
      </w:tr>
    </w:tbl>
    <w:p w14:paraId="35CE98FD" w14:textId="77777777" w:rsidR="006E3D25" w:rsidRDefault="006E3D25" w:rsidP="00FC26AF">
      <w:pPr>
        <w:spacing w:after="0" w:line="360" w:lineRule="auto"/>
        <w:jc w:val="center"/>
        <w:rPr>
          <w:rFonts w:asciiTheme="majorBidi" w:hAnsiTheme="majorBidi" w:cstheme="majorBidi"/>
          <w:b/>
          <w:bCs/>
        </w:rPr>
      </w:pPr>
    </w:p>
    <w:p w14:paraId="47E25FB9" w14:textId="77777777" w:rsidR="0006122A" w:rsidRDefault="007C44B6" w:rsidP="00FC26AF">
      <w:pPr>
        <w:spacing w:after="0" w:line="360" w:lineRule="auto"/>
        <w:jc w:val="center"/>
        <w:rPr>
          <w:rFonts w:asciiTheme="majorBidi" w:hAnsiTheme="majorBidi" w:cstheme="majorBidi"/>
          <w:b/>
          <w:bCs/>
        </w:rPr>
      </w:pPr>
      <w:r w:rsidRPr="006E3D25">
        <w:rPr>
          <w:rFonts w:asciiTheme="majorBidi" w:hAnsiTheme="majorBidi" w:cstheme="majorBidi"/>
          <w:b/>
          <w:bCs/>
        </w:rPr>
        <w:t xml:space="preserve">Description of Program </w:t>
      </w:r>
      <w:r w:rsidR="00FC26AF" w:rsidRPr="006E3D25">
        <w:rPr>
          <w:rFonts w:asciiTheme="majorBidi" w:hAnsiTheme="majorBidi" w:cstheme="majorBidi"/>
          <w:b/>
          <w:bCs/>
        </w:rPr>
        <w:t>L</w:t>
      </w:r>
      <w:r w:rsidRPr="006E3D25">
        <w:rPr>
          <w:rFonts w:asciiTheme="majorBidi" w:hAnsiTheme="majorBidi" w:cstheme="majorBidi"/>
          <w:b/>
          <w:bCs/>
        </w:rPr>
        <w:t xml:space="preserve">earning </w:t>
      </w:r>
      <w:r w:rsidR="00FC26AF" w:rsidRPr="006E3D25">
        <w:rPr>
          <w:rFonts w:asciiTheme="majorBidi" w:hAnsiTheme="majorBidi" w:cstheme="majorBidi"/>
          <w:b/>
          <w:bCs/>
        </w:rPr>
        <w:t>O</w:t>
      </w:r>
      <w:r w:rsidRPr="006E3D25">
        <w:rPr>
          <w:rFonts w:asciiTheme="majorBidi" w:hAnsiTheme="majorBidi" w:cstheme="majorBidi"/>
          <w:b/>
          <w:bCs/>
        </w:rPr>
        <w:t>utcome Assessment Method</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6E3D25" w14:paraId="1DB73B90" w14:textId="77777777" w:rsidTr="006E3D25">
        <w:tc>
          <w:tcPr>
            <w:tcW w:w="8146" w:type="dxa"/>
            <w:shd w:val="clear" w:color="auto" w:fill="D9D9D9" w:themeFill="background1" w:themeFillShade="D9"/>
            <w:vAlign w:val="center"/>
          </w:tcPr>
          <w:p w14:paraId="103AA6AE" w14:textId="0E4FBFFC" w:rsidR="0089151B" w:rsidRPr="006E3D25" w:rsidRDefault="009001EB" w:rsidP="00D2780C">
            <w:pPr>
              <w:jc w:val="center"/>
              <w:rPr>
                <w:rFonts w:asciiTheme="majorBidi" w:hAnsiTheme="majorBidi" w:cstheme="majorBidi"/>
                <w:b/>
                <w:bCs/>
                <w:rtl/>
                <w:lang w:bidi="ar-JO"/>
              </w:rPr>
            </w:pPr>
            <w:r w:rsidRPr="006E3D25">
              <w:rPr>
                <w:rFonts w:asciiTheme="majorBidi" w:hAnsiTheme="majorBidi" w:cstheme="majorBidi"/>
                <w:b/>
                <w:bCs/>
                <w:lang w:bidi="ar-JO"/>
              </w:rPr>
              <w:t xml:space="preserve">Detailed </w:t>
            </w:r>
            <w:r w:rsidRPr="006E3D25">
              <w:rPr>
                <w:rFonts w:asciiTheme="majorBidi" w:hAnsiTheme="majorBidi" w:cstheme="majorBidi"/>
                <w:b/>
                <w:bCs/>
              </w:rPr>
              <w:t>Description of Assessment</w:t>
            </w:r>
          </w:p>
        </w:tc>
        <w:tc>
          <w:tcPr>
            <w:tcW w:w="1183" w:type="dxa"/>
            <w:shd w:val="clear" w:color="auto" w:fill="D9D9D9" w:themeFill="background1" w:themeFillShade="D9"/>
            <w:vAlign w:val="center"/>
          </w:tcPr>
          <w:p w14:paraId="3519113E" w14:textId="77777777" w:rsidR="0089151B" w:rsidRPr="006E3D25" w:rsidRDefault="009001EB" w:rsidP="00D2780C">
            <w:pPr>
              <w:jc w:val="center"/>
              <w:rPr>
                <w:rFonts w:asciiTheme="majorBidi" w:hAnsiTheme="majorBidi" w:cstheme="majorBidi"/>
                <w:b/>
                <w:bCs/>
                <w:rtl/>
                <w:lang w:bidi="ar-JO"/>
              </w:rPr>
            </w:pPr>
            <w:r w:rsidRPr="006E3D25">
              <w:rPr>
                <w:rFonts w:asciiTheme="majorBidi" w:hAnsiTheme="majorBidi" w:cstheme="majorBidi"/>
                <w:b/>
                <w:bCs/>
                <w:lang w:bidi="ar-JO"/>
              </w:rPr>
              <w:t>Number</w:t>
            </w:r>
          </w:p>
        </w:tc>
      </w:tr>
      <w:tr w:rsidR="0095124D" w:rsidRPr="006E3D25" w14:paraId="4E3A4F69" w14:textId="77777777" w:rsidTr="00325A29">
        <w:tc>
          <w:tcPr>
            <w:tcW w:w="8146" w:type="dxa"/>
            <w:shd w:val="clear" w:color="auto" w:fill="auto"/>
          </w:tcPr>
          <w:p w14:paraId="1974B418" w14:textId="33E147A2" w:rsidR="0095124D" w:rsidRPr="006E3D25" w:rsidRDefault="0095124D" w:rsidP="0095124D">
            <w:pPr>
              <w:jc w:val="right"/>
              <w:rPr>
                <w:rFonts w:asciiTheme="majorBidi" w:hAnsiTheme="majorBidi" w:cstheme="majorBidi"/>
                <w:b/>
                <w:bCs/>
                <w:rtl/>
                <w:lang w:bidi="ar-JO"/>
              </w:rPr>
            </w:pPr>
            <w:r w:rsidRPr="006F0CB3">
              <w:t xml:space="preserve">Short exam will be done at 4th year with </w:t>
            </w:r>
            <w:r>
              <w:t xml:space="preserve">exit </w:t>
            </w:r>
            <w:r w:rsidRPr="006F0CB3">
              <w:t xml:space="preserve">exam </w:t>
            </w:r>
          </w:p>
        </w:tc>
        <w:tc>
          <w:tcPr>
            <w:tcW w:w="1183" w:type="dxa"/>
            <w:shd w:val="clear" w:color="auto" w:fill="auto"/>
            <w:vAlign w:val="center"/>
          </w:tcPr>
          <w:p w14:paraId="2D2DB9B6" w14:textId="77777777" w:rsidR="0095124D" w:rsidRPr="006E3D25" w:rsidRDefault="0095124D" w:rsidP="0095124D">
            <w:pPr>
              <w:jc w:val="center"/>
              <w:rPr>
                <w:rFonts w:asciiTheme="majorBidi" w:hAnsiTheme="majorBidi" w:cstheme="majorBidi"/>
                <w:b/>
                <w:bCs/>
                <w:rtl/>
                <w:lang w:bidi="ar-JO"/>
              </w:rPr>
            </w:pPr>
            <w:r w:rsidRPr="006E3D25">
              <w:rPr>
                <w:rFonts w:asciiTheme="majorBidi" w:hAnsiTheme="majorBidi" w:cstheme="majorBidi"/>
                <w:b/>
                <w:bCs/>
                <w:lang w:bidi="ar-JO"/>
              </w:rPr>
              <w:t>KP1</w:t>
            </w:r>
          </w:p>
        </w:tc>
      </w:tr>
      <w:tr w:rsidR="0095124D" w:rsidRPr="006E3D25" w14:paraId="7D901D61" w14:textId="77777777" w:rsidTr="00325A29">
        <w:tc>
          <w:tcPr>
            <w:tcW w:w="8146" w:type="dxa"/>
            <w:shd w:val="clear" w:color="auto" w:fill="auto"/>
          </w:tcPr>
          <w:p w14:paraId="2E05563F" w14:textId="57517387" w:rsidR="0095124D" w:rsidRPr="006E3D25" w:rsidRDefault="0095124D" w:rsidP="0095124D">
            <w:pPr>
              <w:jc w:val="right"/>
              <w:rPr>
                <w:rFonts w:asciiTheme="majorBidi" w:hAnsiTheme="majorBidi" w:cstheme="majorBidi"/>
                <w:b/>
                <w:bCs/>
                <w:rtl/>
                <w:lang w:bidi="ar-JO"/>
              </w:rPr>
            </w:pPr>
            <w:r w:rsidRPr="006F0CB3">
              <w:t xml:space="preserve">Short exam will be done at 4th year with </w:t>
            </w:r>
            <w:r>
              <w:t xml:space="preserve">exit </w:t>
            </w:r>
            <w:r w:rsidRPr="006F0CB3">
              <w:t xml:space="preserve">exam </w:t>
            </w:r>
          </w:p>
        </w:tc>
        <w:tc>
          <w:tcPr>
            <w:tcW w:w="1183" w:type="dxa"/>
            <w:shd w:val="clear" w:color="auto" w:fill="auto"/>
            <w:vAlign w:val="center"/>
          </w:tcPr>
          <w:p w14:paraId="1DCA8655" w14:textId="77777777" w:rsidR="0095124D" w:rsidRPr="006E3D25" w:rsidRDefault="0095124D" w:rsidP="0095124D">
            <w:pPr>
              <w:jc w:val="center"/>
              <w:rPr>
                <w:rFonts w:asciiTheme="majorBidi" w:hAnsiTheme="majorBidi" w:cstheme="majorBidi"/>
                <w:b/>
                <w:bCs/>
                <w:rtl/>
                <w:lang w:bidi="ar-JO"/>
              </w:rPr>
            </w:pPr>
            <w:r w:rsidRPr="006E3D25">
              <w:rPr>
                <w:rFonts w:asciiTheme="majorBidi" w:hAnsiTheme="majorBidi" w:cstheme="majorBidi"/>
                <w:b/>
                <w:bCs/>
                <w:lang w:bidi="ar-JO"/>
              </w:rPr>
              <w:t>KP2</w:t>
            </w:r>
          </w:p>
        </w:tc>
      </w:tr>
    </w:tbl>
    <w:p w14:paraId="393D7411" w14:textId="4EEE6C97" w:rsidR="006E3D25" w:rsidRPr="006E3D25" w:rsidRDefault="006E3D25" w:rsidP="0006122A">
      <w:pPr>
        <w:bidi w:val="0"/>
        <w:rPr>
          <w:rFonts w:asciiTheme="majorBidi" w:hAnsiTheme="majorBidi" w:cstheme="majorBidi"/>
          <w:b/>
          <w:bCs/>
          <w:sz w:val="28"/>
          <w:szCs w:val="28"/>
          <w:rtl/>
        </w:rPr>
      </w:pPr>
    </w:p>
    <w:sectPr w:rsidR="006E3D25" w:rsidRPr="006E3D25" w:rsidSect="0009490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8FDD" w14:textId="77777777" w:rsidR="009C1C33" w:rsidRDefault="009C1C33" w:rsidP="00885D88">
      <w:pPr>
        <w:spacing w:after="0" w:line="240" w:lineRule="auto"/>
      </w:pPr>
      <w:r>
        <w:separator/>
      </w:r>
    </w:p>
  </w:endnote>
  <w:endnote w:type="continuationSeparator" w:id="0">
    <w:p w14:paraId="79F4A317" w14:textId="77777777" w:rsidR="009C1C33" w:rsidRDefault="009C1C33"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3CBB03B9" w14:textId="77777777" w:rsidR="00B1579C" w:rsidRDefault="00B1579C"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D302E3">
              <w:rPr>
                <w:b/>
                <w:bCs/>
                <w:noProof/>
                <w:sz w:val="24"/>
                <w:szCs w:val="24"/>
              </w:rPr>
              <w:t>7</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D302E3">
              <w:rPr>
                <w:b/>
                <w:bCs/>
                <w:noProof/>
                <w:sz w:val="24"/>
                <w:szCs w:val="24"/>
              </w:rPr>
              <w:t>7</w:t>
            </w:r>
            <w:r>
              <w:rPr>
                <w:b/>
                <w:bCs/>
                <w:sz w:val="24"/>
                <w:szCs w:val="24"/>
              </w:rPr>
              <w:fldChar w:fldCharType="end"/>
            </w:r>
          </w:p>
        </w:sdtContent>
      </w:sdt>
    </w:sdtContent>
  </w:sdt>
  <w:p w14:paraId="6D8AA759" w14:textId="77777777" w:rsidR="00B1579C" w:rsidRDefault="00B1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844E" w14:textId="77777777" w:rsidR="009C1C33" w:rsidRDefault="009C1C33" w:rsidP="00885D88">
      <w:pPr>
        <w:spacing w:after="0" w:line="240" w:lineRule="auto"/>
      </w:pPr>
      <w:r>
        <w:separator/>
      </w:r>
    </w:p>
  </w:footnote>
  <w:footnote w:type="continuationSeparator" w:id="0">
    <w:p w14:paraId="4CA8859C" w14:textId="77777777" w:rsidR="009C1C33" w:rsidRDefault="009C1C33"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7A31"/>
    <w:multiLevelType w:val="hybridMultilevel"/>
    <w:tmpl w:val="195097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6E5593C"/>
    <w:multiLevelType w:val="hybridMultilevel"/>
    <w:tmpl w:val="17300D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7DB47A5"/>
    <w:multiLevelType w:val="hybridMultilevel"/>
    <w:tmpl w:val="AA0047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97688"/>
    <w:multiLevelType w:val="hybridMultilevel"/>
    <w:tmpl w:val="18783C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79D2860"/>
    <w:multiLevelType w:val="hybridMultilevel"/>
    <w:tmpl w:val="4D066DF8"/>
    <w:lvl w:ilvl="0" w:tplc="20000001">
      <w:start w:val="1"/>
      <w:numFmt w:val="bullet"/>
      <w:lvlText w:val=""/>
      <w:lvlJc w:val="left"/>
      <w:pPr>
        <w:ind w:left="630" w:hanging="360"/>
      </w:pPr>
      <w:rPr>
        <w:rFonts w:ascii="Symbol" w:hAnsi="Symbol" w:hint="default"/>
      </w:rPr>
    </w:lvl>
    <w:lvl w:ilvl="1" w:tplc="A8765470">
      <w:numFmt w:val="bullet"/>
      <w:lvlText w:val="•"/>
      <w:lvlJc w:val="left"/>
      <w:pPr>
        <w:ind w:left="1440" w:hanging="36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E636848"/>
    <w:multiLevelType w:val="hybridMultilevel"/>
    <w:tmpl w:val="42BA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41800"/>
    <w:multiLevelType w:val="hybridMultilevel"/>
    <w:tmpl w:val="B546AC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1C859B9"/>
    <w:multiLevelType w:val="hybridMultilevel"/>
    <w:tmpl w:val="DA7A1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93162985">
    <w:abstractNumId w:val="3"/>
  </w:num>
  <w:num w:numId="2" w16cid:durableId="290592627">
    <w:abstractNumId w:val="6"/>
  </w:num>
  <w:num w:numId="3" w16cid:durableId="720255473">
    <w:abstractNumId w:val="5"/>
  </w:num>
  <w:num w:numId="4" w16cid:durableId="887303404">
    <w:abstractNumId w:val="1"/>
  </w:num>
  <w:num w:numId="5" w16cid:durableId="1691448876">
    <w:abstractNumId w:val="0"/>
  </w:num>
  <w:num w:numId="6" w16cid:durableId="1986348702">
    <w:abstractNumId w:val="7"/>
  </w:num>
  <w:num w:numId="7" w16cid:durableId="1489518737">
    <w:abstractNumId w:val="4"/>
  </w:num>
  <w:num w:numId="8" w16cid:durableId="261376595">
    <w:abstractNumId w:val="2"/>
  </w:num>
  <w:num w:numId="9" w16cid:durableId="158472608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04286"/>
    <w:rsid w:val="00005ED2"/>
    <w:rsid w:val="00010917"/>
    <w:rsid w:val="00023E4C"/>
    <w:rsid w:val="000242A3"/>
    <w:rsid w:val="00025586"/>
    <w:rsid w:val="00027B15"/>
    <w:rsid w:val="00033049"/>
    <w:rsid w:val="000330B7"/>
    <w:rsid w:val="00043343"/>
    <w:rsid w:val="00054486"/>
    <w:rsid w:val="000572DD"/>
    <w:rsid w:val="0006122A"/>
    <w:rsid w:val="0006145B"/>
    <w:rsid w:val="00063DB5"/>
    <w:rsid w:val="000726BD"/>
    <w:rsid w:val="00094904"/>
    <w:rsid w:val="000A61AB"/>
    <w:rsid w:val="000B11CB"/>
    <w:rsid w:val="000B3ECC"/>
    <w:rsid w:val="000B5D66"/>
    <w:rsid w:val="000B618D"/>
    <w:rsid w:val="000B7393"/>
    <w:rsid w:val="000C44BE"/>
    <w:rsid w:val="000E2C1B"/>
    <w:rsid w:val="000E6129"/>
    <w:rsid w:val="000F6C72"/>
    <w:rsid w:val="000F7B12"/>
    <w:rsid w:val="00103951"/>
    <w:rsid w:val="00103B7E"/>
    <w:rsid w:val="00104484"/>
    <w:rsid w:val="00111864"/>
    <w:rsid w:val="00112482"/>
    <w:rsid w:val="00114BEE"/>
    <w:rsid w:val="0011746B"/>
    <w:rsid w:val="00125602"/>
    <w:rsid w:val="00126BA2"/>
    <w:rsid w:val="001272DC"/>
    <w:rsid w:val="00133458"/>
    <w:rsid w:val="00135F41"/>
    <w:rsid w:val="00146929"/>
    <w:rsid w:val="00153035"/>
    <w:rsid w:val="00164060"/>
    <w:rsid w:val="00170373"/>
    <w:rsid w:val="001722DF"/>
    <w:rsid w:val="00172594"/>
    <w:rsid w:val="00175B0D"/>
    <w:rsid w:val="00176BA5"/>
    <w:rsid w:val="0019584A"/>
    <w:rsid w:val="001B04A8"/>
    <w:rsid w:val="001C31A6"/>
    <w:rsid w:val="001E201C"/>
    <w:rsid w:val="001E387E"/>
    <w:rsid w:val="001E40A7"/>
    <w:rsid w:val="001E68E7"/>
    <w:rsid w:val="001F0674"/>
    <w:rsid w:val="001F36B5"/>
    <w:rsid w:val="001F61A7"/>
    <w:rsid w:val="00201D99"/>
    <w:rsid w:val="00203FA0"/>
    <w:rsid w:val="0020648E"/>
    <w:rsid w:val="0020699F"/>
    <w:rsid w:val="00206A63"/>
    <w:rsid w:val="00210AEB"/>
    <w:rsid w:val="00211372"/>
    <w:rsid w:val="00223304"/>
    <w:rsid w:val="00230898"/>
    <w:rsid w:val="0023187B"/>
    <w:rsid w:val="002334BE"/>
    <w:rsid w:val="002457EE"/>
    <w:rsid w:val="00246FE8"/>
    <w:rsid w:val="00252754"/>
    <w:rsid w:val="00254F9A"/>
    <w:rsid w:val="0025714F"/>
    <w:rsid w:val="0026683E"/>
    <w:rsid w:val="00266F9E"/>
    <w:rsid w:val="00270703"/>
    <w:rsid w:val="0028092B"/>
    <w:rsid w:val="002816F6"/>
    <w:rsid w:val="0028372B"/>
    <w:rsid w:val="00287004"/>
    <w:rsid w:val="0029591E"/>
    <w:rsid w:val="00295E76"/>
    <w:rsid w:val="002A5200"/>
    <w:rsid w:val="002A7D0D"/>
    <w:rsid w:val="002C78D3"/>
    <w:rsid w:val="002D39D8"/>
    <w:rsid w:val="002D4552"/>
    <w:rsid w:val="002D6EE2"/>
    <w:rsid w:val="002E1FE4"/>
    <w:rsid w:val="002E66FD"/>
    <w:rsid w:val="002F26A4"/>
    <w:rsid w:val="002F50D2"/>
    <w:rsid w:val="0030085E"/>
    <w:rsid w:val="0030148D"/>
    <w:rsid w:val="00306E5A"/>
    <w:rsid w:val="00314AF5"/>
    <w:rsid w:val="00321340"/>
    <w:rsid w:val="0032237A"/>
    <w:rsid w:val="003258DD"/>
    <w:rsid w:val="00327045"/>
    <w:rsid w:val="00330055"/>
    <w:rsid w:val="00354540"/>
    <w:rsid w:val="00355FBF"/>
    <w:rsid w:val="00356BE7"/>
    <w:rsid w:val="00357AE0"/>
    <w:rsid w:val="00372FCA"/>
    <w:rsid w:val="0039422A"/>
    <w:rsid w:val="003953EA"/>
    <w:rsid w:val="003A0C88"/>
    <w:rsid w:val="003A7908"/>
    <w:rsid w:val="003A7CBB"/>
    <w:rsid w:val="003B0485"/>
    <w:rsid w:val="003B36AA"/>
    <w:rsid w:val="003C2636"/>
    <w:rsid w:val="003C4F3B"/>
    <w:rsid w:val="003C7C36"/>
    <w:rsid w:val="003D0616"/>
    <w:rsid w:val="003E344A"/>
    <w:rsid w:val="003F44F8"/>
    <w:rsid w:val="003F4CFC"/>
    <w:rsid w:val="003F7DE4"/>
    <w:rsid w:val="004039C3"/>
    <w:rsid w:val="00406C25"/>
    <w:rsid w:val="0041519A"/>
    <w:rsid w:val="00420BA1"/>
    <w:rsid w:val="004211AE"/>
    <w:rsid w:val="00422034"/>
    <w:rsid w:val="00426E39"/>
    <w:rsid w:val="00430420"/>
    <w:rsid w:val="004320B2"/>
    <w:rsid w:val="00432A8D"/>
    <w:rsid w:val="00442454"/>
    <w:rsid w:val="004429B2"/>
    <w:rsid w:val="00447412"/>
    <w:rsid w:val="00447B2F"/>
    <w:rsid w:val="00452C47"/>
    <w:rsid w:val="004557B1"/>
    <w:rsid w:val="0046314B"/>
    <w:rsid w:val="004670C9"/>
    <w:rsid w:val="00473AAC"/>
    <w:rsid w:val="00475A2A"/>
    <w:rsid w:val="00476888"/>
    <w:rsid w:val="004811F0"/>
    <w:rsid w:val="00481FD2"/>
    <w:rsid w:val="004A054B"/>
    <w:rsid w:val="004A09B2"/>
    <w:rsid w:val="004A1721"/>
    <w:rsid w:val="004A1CC1"/>
    <w:rsid w:val="004A3A10"/>
    <w:rsid w:val="004A623B"/>
    <w:rsid w:val="004A7D0D"/>
    <w:rsid w:val="004B38DF"/>
    <w:rsid w:val="004B5B6E"/>
    <w:rsid w:val="004C483F"/>
    <w:rsid w:val="004C6DC8"/>
    <w:rsid w:val="004D3030"/>
    <w:rsid w:val="004D3204"/>
    <w:rsid w:val="004E1B0E"/>
    <w:rsid w:val="004E4608"/>
    <w:rsid w:val="004E7819"/>
    <w:rsid w:val="004F0510"/>
    <w:rsid w:val="005013F3"/>
    <w:rsid w:val="00504512"/>
    <w:rsid w:val="005059C9"/>
    <w:rsid w:val="0050698F"/>
    <w:rsid w:val="0050754D"/>
    <w:rsid w:val="00510424"/>
    <w:rsid w:val="005150BF"/>
    <w:rsid w:val="00520784"/>
    <w:rsid w:val="00520FA7"/>
    <w:rsid w:val="00527AA0"/>
    <w:rsid w:val="005303F0"/>
    <w:rsid w:val="00530B9F"/>
    <w:rsid w:val="00530F07"/>
    <w:rsid w:val="005329A0"/>
    <w:rsid w:val="00533991"/>
    <w:rsid w:val="00535861"/>
    <w:rsid w:val="00536FBB"/>
    <w:rsid w:val="005414E6"/>
    <w:rsid w:val="00545CBE"/>
    <w:rsid w:val="005516F4"/>
    <w:rsid w:val="00552851"/>
    <w:rsid w:val="00552B3F"/>
    <w:rsid w:val="00553005"/>
    <w:rsid w:val="005542F5"/>
    <w:rsid w:val="00555858"/>
    <w:rsid w:val="0056216F"/>
    <w:rsid w:val="00563884"/>
    <w:rsid w:val="005703D8"/>
    <w:rsid w:val="00571F2A"/>
    <w:rsid w:val="00581030"/>
    <w:rsid w:val="0058442D"/>
    <w:rsid w:val="00584C91"/>
    <w:rsid w:val="00586E35"/>
    <w:rsid w:val="00591554"/>
    <w:rsid w:val="005B12D9"/>
    <w:rsid w:val="005B319C"/>
    <w:rsid w:val="005C390F"/>
    <w:rsid w:val="005D0C39"/>
    <w:rsid w:val="005D3835"/>
    <w:rsid w:val="005D57FB"/>
    <w:rsid w:val="005D7675"/>
    <w:rsid w:val="005D7F52"/>
    <w:rsid w:val="005E4BC0"/>
    <w:rsid w:val="005F5271"/>
    <w:rsid w:val="00603694"/>
    <w:rsid w:val="0061796C"/>
    <w:rsid w:val="00625A93"/>
    <w:rsid w:val="00626F79"/>
    <w:rsid w:val="00631649"/>
    <w:rsid w:val="006413A7"/>
    <w:rsid w:val="006470EF"/>
    <w:rsid w:val="006519DB"/>
    <w:rsid w:val="006531FF"/>
    <w:rsid w:val="00653FDB"/>
    <w:rsid w:val="00660152"/>
    <w:rsid w:val="006617D3"/>
    <w:rsid w:val="006642B5"/>
    <w:rsid w:val="00672664"/>
    <w:rsid w:val="006731D6"/>
    <w:rsid w:val="006744C8"/>
    <w:rsid w:val="00675AD4"/>
    <w:rsid w:val="0068078B"/>
    <w:rsid w:val="00680D4C"/>
    <w:rsid w:val="00681BCA"/>
    <w:rsid w:val="00684631"/>
    <w:rsid w:val="0068554E"/>
    <w:rsid w:val="006855E8"/>
    <w:rsid w:val="00696EE4"/>
    <w:rsid w:val="00697081"/>
    <w:rsid w:val="006A012B"/>
    <w:rsid w:val="006A019F"/>
    <w:rsid w:val="006A0E08"/>
    <w:rsid w:val="006B13DA"/>
    <w:rsid w:val="006B4808"/>
    <w:rsid w:val="006C4EB7"/>
    <w:rsid w:val="006C4F6E"/>
    <w:rsid w:val="006D01BA"/>
    <w:rsid w:val="006D04D9"/>
    <w:rsid w:val="006D08F1"/>
    <w:rsid w:val="006D1F94"/>
    <w:rsid w:val="006E287A"/>
    <w:rsid w:val="006E3D25"/>
    <w:rsid w:val="006F0D5E"/>
    <w:rsid w:val="00701AD7"/>
    <w:rsid w:val="007036C3"/>
    <w:rsid w:val="00703D52"/>
    <w:rsid w:val="0071196A"/>
    <w:rsid w:val="00712E0B"/>
    <w:rsid w:val="007152B2"/>
    <w:rsid w:val="00716631"/>
    <w:rsid w:val="007204F5"/>
    <w:rsid w:val="00722388"/>
    <w:rsid w:val="007230E5"/>
    <w:rsid w:val="00723352"/>
    <w:rsid w:val="007328F8"/>
    <w:rsid w:val="0073366A"/>
    <w:rsid w:val="00744433"/>
    <w:rsid w:val="00745164"/>
    <w:rsid w:val="00746668"/>
    <w:rsid w:val="007476A5"/>
    <w:rsid w:val="0075130B"/>
    <w:rsid w:val="007535A1"/>
    <w:rsid w:val="00755D1C"/>
    <w:rsid w:val="00757BD7"/>
    <w:rsid w:val="00762C1D"/>
    <w:rsid w:val="00762CE1"/>
    <w:rsid w:val="00770F76"/>
    <w:rsid w:val="00780F89"/>
    <w:rsid w:val="00791F54"/>
    <w:rsid w:val="00791F70"/>
    <w:rsid w:val="00793F9D"/>
    <w:rsid w:val="007A4E7D"/>
    <w:rsid w:val="007A4FC1"/>
    <w:rsid w:val="007B2817"/>
    <w:rsid w:val="007B5DCE"/>
    <w:rsid w:val="007C44B6"/>
    <w:rsid w:val="007E4CFC"/>
    <w:rsid w:val="007F301C"/>
    <w:rsid w:val="007F79B9"/>
    <w:rsid w:val="00815BA8"/>
    <w:rsid w:val="00817951"/>
    <w:rsid w:val="00821116"/>
    <w:rsid w:val="00824B0B"/>
    <w:rsid w:val="00827967"/>
    <w:rsid w:val="00832A04"/>
    <w:rsid w:val="0084174A"/>
    <w:rsid w:val="00847BD7"/>
    <w:rsid w:val="00854709"/>
    <w:rsid w:val="00856B3B"/>
    <w:rsid w:val="008571B8"/>
    <w:rsid w:val="008611AA"/>
    <w:rsid w:val="00861290"/>
    <w:rsid w:val="0086411B"/>
    <w:rsid w:val="00872245"/>
    <w:rsid w:val="00873726"/>
    <w:rsid w:val="0087500B"/>
    <w:rsid w:val="00875368"/>
    <w:rsid w:val="00875689"/>
    <w:rsid w:val="00877918"/>
    <w:rsid w:val="00877B88"/>
    <w:rsid w:val="00881862"/>
    <w:rsid w:val="0088493E"/>
    <w:rsid w:val="00885D88"/>
    <w:rsid w:val="00890376"/>
    <w:rsid w:val="0089151B"/>
    <w:rsid w:val="00893DCF"/>
    <w:rsid w:val="0089687B"/>
    <w:rsid w:val="008A122E"/>
    <w:rsid w:val="008B297B"/>
    <w:rsid w:val="008B3CA7"/>
    <w:rsid w:val="008B46AC"/>
    <w:rsid w:val="008B7C39"/>
    <w:rsid w:val="008C3B3C"/>
    <w:rsid w:val="008C5842"/>
    <w:rsid w:val="008D0E45"/>
    <w:rsid w:val="008D54A2"/>
    <w:rsid w:val="008E7C9F"/>
    <w:rsid w:val="009001EB"/>
    <w:rsid w:val="0090109A"/>
    <w:rsid w:val="0090601A"/>
    <w:rsid w:val="00906879"/>
    <w:rsid w:val="00921179"/>
    <w:rsid w:val="00921E10"/>
    <w:rsid w:val="00923237"/>
    <w:rsid w:val="00925260"/>
    <w:rsid w:val="00927FA2"/>
    <w:rsid w:val="0093023B"/>
    <w:rsid w:val="0093190A"/>
    <w:rsid w:val="00933D6D"/>
    <w:rsid w:val="009358E0"/>
    <w:rsid w:val="00936EFF"/>
    <w:rsid w:val="009404A6"/>
    <w:rsid w:val="009423B1"/>
    <w:rsid w:val="00942F8F"/>
    <w:rsid w:val="0095124D"/>
    <w:rsid w:val="009564D5"/>
    <w:rsid w:val="00963BCA"/>
    <w:rsid w:val="00964279"/>
    <w:rsid w:val="00970904"/>
    <w:rsid w:val="00972261"/>
    <w:rsid w:val="00986AB1"/>
    <w:rsid w:val="00990386"/>
    <w:rsid w:val="00992140"/>
    <w:rsid w:val="00992CBD"/>
    <w:rsid w:val="009B279F"/>
    <w:rsid w:val="009B42B5"/>
    <w:rsid w:val="009C0268"/>
    <w:rsid w:val="009C1C33"/>
    <w:rsid w:val="009C3A96"/>
    <w:rsid w:val="009C6AC0"/>
    <w:rsid w:val="009C795E"/>
    <w:rsid w:val="009D7318"/>
    <w:rsid w:val="009E6E67"/>
    <w:rsid w:val="009F0A40"/>
    <w:rsid w:val="009F3EAC"/>
    <w:rsid w:val="009F5128"/>
    <w:rsid w:val="009F6E9D"/>
    <w:rsid w:val="00A16F8F"/>
    <w:rsid w:val="00A214BC"/>
    <w:rsid w:val="00A26C4E"/>
    <w:rsid w:val="00A36993"/>
    <w:rsid w:val="00A44A9C"/>
    <w:rsid w:val="00A4668C"/>
    <w:rsid w:val="00A53DBA"/>
    <w:rsid w:val="00A54DD9"/>
    <w:rsid w:val="00A60DD8"/>
    <w:rsid w:val="00A6423E"/>
    <w:rsid w:val="00A64336"/>
    <w:rsid w:val="00A653CD"/>
    <w:rsid w:val="00A656AA"/>
    <w:rsid w:val="00A70BBA"/>
    <w:rsid w:val="00A759EF"/>
    <w:rsid w:val="00A76646"/>
    <w:rsid w:val="00A76F3A"/>
    <w:rsid w:val="00A77DF2"/>
    <w:rsid w:val="00A81831"/>
    <w:rsid w:val="00A839C2"/>
    <w:rsid w:val="00A9166D"/>
    <w:rsid w:val="00AA2BDF"/>
    <w:rsid w:val="00AB1224"/>
    <w:rsid w:val="00AD0FEF"/>
    <w:rsid w:val="00AD3624"/>
    <w:rsid w:val="00AE5C6A"/>
    <w:rsid w:val="00AF0BEE"/>
    <w:rsid w:val="00AF1333"/>
    <w:rsid w:val="00AF3025"/>
    <w:rsid w:val="00AF4339"/>
    <w:rsid w:val="00B03D64"/>
    <w:rsid w:val="00B05EA9"/>
    <w:rsid w:val="00B1098D"/>
    <w:rsid w:val="00B14C53"/>
    <w:rsid w:val="00B1579C"/>
    <w:rsid w:val="00B23EB1"/>
    <w:rsid w:val="00B30F93"/>
    <w:rsid w:val="00B40D0D"/>
    <w:rsid w:val="00B413AF"/>
    <w:rsid w:val="00B560C7"/>
    <w:rsid w:val="00B56A8B"/>
    <w:rsid w:val="00B7112B"/>
    <w:rsid w:val="00B73716"/>
    <w:rsid w:val="00B776AE"/>
    <w:rsid w:val="00B8488C"/>
    <w:rsid w:val="00B90F83"/>
    <w:rsid w:val="00B94349"/>
    <w:rsid w:val="00B95801"/>
    <w:rsid w:val="00B959A8"/>
    <w:rsid w:val="00BA0766"/>
    <w:rsid w:val="00BA23F2"/>
    <w:rsid w:val="00BA3A6C"/>
    <w:rsid w:val="00BA6EEF"/>
    <w:rsid w:val="00BC12A9"/>
    <w:rsid w:val="00BC2DC2"/>
    <w:rsid w:val="00BC4292"/>
    <w:rsid w:val="00BC4D18"/>
    <w:rsid w:val="00BD1A3F"/>
    <w:rsid w:val="00BD28BF"/>
    <w:rsid w:val="00BF0DFA"/>
    <w:rsid w:val="00BF22C2"/>
    <w:rsid w:val="00BF6370"/>
    <w:rsid w:val="00C02C30"/>
    <w:rsid w:val="00C0495D"/>
    <w:rsid w:val="00C100E2"/>
    <w:rsid w:val="00C1117E"/>
    <w:rsid w:val="00C14394"/>
    <w:rsid w:val="00C1492D"/>
    <w:rsid w:val="00C177FF"/>
    <w:rsid w:val="00C328BD"/>
    <w:rsid w:val="00C36D12"/>
    <w:rsid w:val="00C4270B"/>
    <w:rsid w:val="00C44027"/>
    <w:rsid w:val="00C447E9"/>
    <w:rsid w:val="00C45463"/>
    <w:rsid w:val="00C47C19"/>
    <w:rsid w:val="00C50028"/>
    <w:rsid w:val="00C51F1C"/>
    <w:rsid w:val="00C52866"/>
    <w:rsid w:val="00C54EFA"/>
    <w:rsid w:val="00C57863"/>
    <w:rsid w:val="00C60F43"/>
    <w:rsid w:val="00C60F47"/>
    <w:rsid w:val="00C65F32"/>
    <w:rsid w:val="00C66842"/>
    <w:rsid w:val="00C7276A"/>
    <w:rsid w:val="00C82DF0"/>
    <w:rsid w:val="00C85036"/>
    <w:rsid w:val="00C90229"/>
    <w:rsid w:val="00C92F52"/>
    <w:rsid w:val="00C961E1"/>
    <w:rsid w:val="00CA46AB"/>
    <w:rsid w:val="00CC2BF3"/>
    <w:rsid w:val="00CC3637"/>
    <w:rsid w:val="00CC5AD0"/>
    <w:rsid w:val="00CC5CD6"/>
    <w:rsid w:val="00CD12C2"/>
    <w:rsid w:val="00CD438C"/>
    <w:rsid w:val="00CE247C"/>
    <w:rsid w:val="00CE7663"/>
    <w:rsid w:val="00D0368E"/>
    <w:rsid w:val="00D10599"/>
    <w:rsid w:val="00D2324B"/>
    <w:rsid w:val="00D2780C"/>
    <w:rsid w:val="00D302E3"/>
    <w:rsid w:val="00D30ED2"/>
    <w:rsid w:val="00D35775"/>
    <w:rsid w:val="00D464BF"/>
    <w:rsid w:val="00D55B49"/>
    <w:rsid w:val="00D66265"/>
    <w:rsid w:val="00D8117C"/>
    <w:rsid w:val="00D85867"/>
    <w:rsid w:val="00D85A84"/>
    <w:rsid w:val="00D91491"/>
    <w:rsid w:val="00D91DCD"/>
    <w:rsid w:val="00D94B9A"/>
    <w:rsid w:val="00D955DA"/>
    <w:rsid w:val="00DA57D5"/>
    <w:rsid w:val="00DA6FB0"/>
    <w:rsid w:val="00DB0247"/>
    <w:rsid w:val="00DB0987"/>
    <w:rsid w:val="00DB2303"/>
    <w:rsid w:val="00DB26E0"/>
    <w:rsid w:val="00DB2D2A"/>
    <w:rsid w:val="00DB3B73"/>
    <w:rsid w:val="00DB4CA2"/>
    <w:rsid w:val="00DB64FE"/>
    <w:rsid w:val="00DC1D07"/>
    <w:rsid w:val="00DC235B"/>
    <w:rsid w:val="00DC694B"/>
    <w:rsid w:val="00DD021C"/>
    <w:rsid w:val="00DD67EA"/>
    <w:rsid w:val="00DD7291"/>
    <w:rsid w:val="00DE4831"/>
    <w:rsid w:val="00DE526E"/>
    <w:rsid w:val="00E05740"/>
    <w:rsid w:val="00E0789A"/>
    <w:rsid w:val="00E13D60"/>
    <w:rsid w:val="00E1642D"/>
    <w:rsid w:val="00E22322"/>
    <w:rsid w:val="00E24CCB"/>
    <w:rsid w:val="00E25045"/>
    <w:rsid w:val="00E25D51"/>
    <w:rsid w:val="00E30499"/>
    <w:rsid w:val="00E30801"/>
    <w:rsid w:val="00E342A7"/>
    <w:rsid w:val="00E35ED9"/>
    <w:rsid w:val="00E36EDE"/>
    <w:rsid w:val="00E40934"/>
    <w:rsid w:val="00E40C21"/>
    <w:rsid w:val="00E41F25"/>
    <w:rsid w:val="00E46B22"/>
    <w:rsid w:val="00E46E0E"/>
    <w:rsid w:val="00E472D7"/>
    <w:rsid w:val="00E47434"/>
    <w:rsid w:val="00E513D7"/>
    <w:rsid w:val="00E53032"/>
    <w:rsid w:val="00E53195"/>
    <w:rsid w:val="00E55346"/>
    <w:rsid w:val="00E6588B"/>
    <w:rsid w:val="00E774D5"/>
    <w:rsid w:val="00E807A1"/>
    <w:rsid w:val="00E8416C"/>
    <w:rsid w:val="00E846DE"/>
    <w:rsid w:val="00E87B4A"/>
    <w:rsid w:val="00E96452"/>
    <w:rsid w:val="00EA4742"/>
    <w:rsid w:val="00EA6717"/>
    <w:rsid w:val="00EB19E8"/>
    <w:rsid w:val="00EC6DBB"/>
    <w:rsid w:val="00ED0CD6"/>
    <w:rsid w:val="00ED1E8F"/>
    <w:rsid w:val="00ED2497"/>
    <w:rsid w:val="00ED65C5"/>
    <w:rsid w:val="00EF47A3"/>
    <w:rsid w:val="00EF5851"/>
    <w:rsid w:val="00F00C81"/>
    <w:rsid w:val="00F10540"/>
    <w:rsid w:val="00F11363"/>
    <w:rsid w:val="00F17771"/>
    <w:rsid w:val="00F20B17"/>
    <w:rsid w:val="00F21948"/>
    <w:rsid w:val="00F25970"/>
    <w:rsid w:val="00F3117A"/>
    <w:rsid w:val="00F31A05"/>
    <w:rsid w:val="00F4228D"/>
    <w:rsid w:val="00F45A82"/>
    <w:rsid w:val="00F47B64"/>
    <w:rsid w:val="00F53DAE"/>
    <w:rsid w:val="00F6108A"/>
    <w:rsid w:val="00F738B9"/>
    <w:rsid w:val="00F757F1"/>
    <w:rsid w:val="00F758E4"/>
    <w:rsid w:val="00F9065F"/>
    <w:rsid w:val="00F91087"/>
    <w:rsid w:val="00F91E28"/>
    <w:rsid w:val="00FA453E"/>
    <w:rsid w:val="00FA5A98"/>
    <w:rsid w:val="00FB0ECB"/>
    <w:rsid w:val="00FB4EE5"/>
    <w:rsid w:val="00FC0603"/>
    <w:rsid w:val="00FC16C8"/>
    <w:rsid w:val="00FC26AF"/>
    <w:rsid w:val="00FD043B"/>
    <w:rsid w:val="00FD2449"/>
    <w:rsid w:val="00FE1CA5"/>
    <w:rsid w:val="00FE6A6B"/>
    <w:rsid w:val="00FF3367"/>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60DD"/>
  <w15:docId w15:val="{3616BAEB-4643-46F4-B3FA-88DF6B9D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C65F32"/>
    <w:rPr>
      <w:sz w:val="16"/>
      <w:szCs w:val="16"/>
    </w:rPr>
  </w:style>
  <w:style w:type="paragraph" w:styleId="CommentText">
    <w:name w:val="annotation text"/>
    <w:basedOn w:val="Normal"/>
    <w:link w:val="CommentTextChar"/>
    <w:uiPriority w:val="99"/>
    <w:semiHidden/>
    <w:unhideWhenUsed/>
    <w:rsid w:val="00C65F32"/>
    <w:pPr>
      <w:spacing w:line="240" w:lineRule="auto"/>
    </w:pPr>
    <w:rPr>
      <w:sz w:val="20"/>
      <w:szCs w:val="20"/>
    </w:rPr>
  </w:style>
  <w:style w:type="character" w:customStyle="1" w:styleId="CommentTextChar">
    <w:name w:val="Comment Text Char"/>
    <w:basedOn w:val="DefaultParagraphFont"/>
    <w:link w:val="CommentText"/>
    <w:uiPriority w:val="99"/>
    <w:semiHidden/>
    <w:rsid w:val="00C65F32"/>
    <w:rPr>
      <w:sz w:val="20"/>
      <w:szCs w:val="20"/>
    </w:rPr>
  </w:style>
  <w:style w:type="paragraph" w:styleId="CommentSubject">
    <w:name w:val="annotation subject"/>
    <w:basedOn w:val="CommentText"/>
    <w:next w:val="CommentText"/>
    <w:link w:val="CommentSubjectChar"/>
    <w:uiPriority w:val="99"/>
    <w:semiHidden/>
    <w:unhideWhenUsed/>
    <w:rsid w:val="00C65F32"/>
    <w:rPr>
      <w:b/>
      <w:bCs/>
    </w:rPr>
  </w:style>
  <w:style w:type="character" w:customStyle="1" w:styleId="CommentSubjectChar">
    <w:name w:val="Comment Subject Char"/>
    <w:basedOn w:val="CommentTextChar"/>
    <w:link w:val="CommentSubject"/>
    <w:uiPriority w:val="99"/>
    <w:semiHidden/>
    <w:rsid w:val="00C65F32"/>
    <w:rPr>
      <w:b/>
      <w:bCs/>
      <w:sz w:val="20"/>
      <w:szCs w:val="20"/>
    </w:rPr>
  </w:style>
  <w:style w:type="character" w:customStyle="1" w:styleId="UnresolvedMention1">
    <w:name w:val="Unresolved Mention1"/>
    <w:basedOn w:val="DefaultParagraphFont"/>
    <w:uiPriority w:val="99"/>
    <w:semiHidden/>
    <w:unhideWhenUsed/>
    <w:rsid w:val="00B1579C"/>
    <w:rPr>
      <w:color w:val="605E5C"/>
      <w:shd w:val="clear" w:color="auto" w:fill="E1DFDD"/>
    </w:rPr>
  </w:style>
  <w:style w:type="paragraph" w:styleId="Caption">
    <w:name w:val="caption"/>
    <w:basedOn w:val="Normal"/>
    <w:next w:val="Normal"/>
    <w:uiPriority w:val="35"/>
    <w:unhideWhenUsed/>
    <w:qFormat/>
    <w:rsid w:val="00B959A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sing.com" TargetMode="External"/><Relationship Id="rId5" Type="http://schemas.openxmlformats.org/officeDocument/2006/relationships/webSettings" Target="webSettings.xml"/><Relationship Id="rId10" Type="http://schemas.openxmlformats.org/officeDocument/2006/relationships/hyperlink" Target="https://t.me/my_waysa1_nur/751" TargetMode="External"/><Relationship Id="rId4" Type="http://schemas.openxmlformats.org/officeDocument/2006/relationships/settings" Target="settings.xml"/><Relationship Id="rId9" Type="http://schemas.openxmlformats.org/officeDocument/2006/relationships/hyperlink" Target="https://t.me/my_waysa1_nur/91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B5C2-D3EE-42D8-A1CC-0A8BEBCF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159</TotalTime>
  <Pages>8</Pages>
  <Words>2513</Words>
  <Characters>14328</Characters>
  <Application>Microsoft Office Word</Application>
  <DocSecurity>0</DocSecurity>
  <Lines>119</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Maha Atout</cp:lastModifiedBy>
  <cp:revision>56</cp:revision>
  <cp:lastPrinted>2021-06-02T09:38:00Z</cp:lastPrinted>
  <dcterms:created xsi:type="dcterms:W3CDTF">2022-10-12T03:42:00Z</dcterms:created>
  <dcterms:modified xsi:type="dcterms:W3CDTF">2022-10-17T23:47:00Z</dcterms:modified>
</cp:coreProperties>
</file>